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C4B" w14:textId="0C3E5A7F" w:rsidR="006676DA" w:rsidRDefault="00AF0547" w:rsidP="00BA4978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Campanha “Peça a sua Amostra” </w:t>
      </w:r>
      <w:r w:rsidR="005247F7">
        <w:rPr>
          <w:rFonts w:asciiTheme="majorHAnsi" w:hAnsiTheme="majorHAnsi" w:cstheme="majorHAnsi"/>
          <w:b/>
          <w:bCs/>
          <w:sz w:val="28"/>
          <w:szCs w:val="28"/>
        </w:rPr>
        <w:t>Purina ONE Mini/</w:t>
      </w:r>
      <w:proofErr w:type="spellStart"/>
      <w:r w:rsidR="005247F7">
        <w:rPr>
          <w:rFonts w:asciiTheme="majorHAnsi" w:hAnsiTheme="majorHAnsi" w:cstheme="majorHAnsi"/>
          <w:b/>
          <w:bCs/>
          <w:sz w:val="28"/>
          <w:szCs w:val="28"/>
        </w:rPr>
        <w:t>Small</w:t>
      </w:r>
      <w:proofErr w:type="spellEnd"/>
      <w:r w:rsidR="005247F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5247F7">
        <w:rPr>
          <w:rFonts w:asciiTheme="majorHAnsi" w:hAnsiTheme="majorHAnsi" w:cstheme="majorHAnsi"/>
          <w:b/>
          <w:bCs/>
          <w:sz w:val="28"/>
          <w:szCs w:val="28"/>
        </w:rPr>
        <w:t>Adult</w:t>
      </w:r>
      <w:proofErr w:type="spellEnd"/>
      <w:r w:rsidR="005247F7">
        <w:rPr>
          <w:rFonts w:asciiTheme="majorHAnsi" w:hAnsiTheme="majorHAnsi" w:cstheme="majorHAnsi"/>
          <w:b/>
          <w:bCs/>
          <w:sz w:val="28"/>
          <w:szCs w:val="28"/>
        </w:rPr>
        <w:t xml:space="preserve"> 85g</w:t>
      </w:r>
    </w:p>
    <w:p w14:paraId="493A6525" w14:textId="77777777" w:rsidR="00514E4A" w:rsidRPr="00BA4978" w:rsidRDefault="00514E4A" w:rsidP="00BA4978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</w:p>
    <w:p w14:paraId="25584902" w14:textId="60472471" w:rsidR="006676DA" w:rsidRPr="003E206A" w:rsidRDefault="006676DA" w:rsidP="00BA4978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E206A">
        <w:rPr>
          <w:rFonts w:asciiTheme="majorHAnsi" w:hAnsiTheme="majorHAnsi" w:cstheme="majorHAnsi"/>
          <w:sz w:val="28"/>
          <w:szCs w:val="28"/>
        </w:rPr>
        <w:t>- Condições de Participação –</w:t>
      </w:r>
    </w:p>
    <w:p w14:paraId="244DE163" w14:textId="77777777" w:rsidR="00514E4A" w:rsidRPr="00C54EB3" w:rsidRDefault="00514E4A" w:rsidP="00BA4978">
      <w:pPr>
        <w:tabs>
          <w:tab w:val="left" w:pos="1418"/>
        </w:tabs>
        <w:spacing w:after="0" w:line="360" w:lineRule="auto"/>
        <w:jc w:val="center"/>
        <w:rPr>
          <w:rFonts w:asciiTheme="majorHAnsi" w:hAnsiTheme="majorHAnsi" w:cstheme="majorHAnsi"/>
        </w:rPr>
      </w:pPr>
    </w:p>
    <w:p w14:paraId="5506A1EC" w14:textId="36ADFB78" w:rsidR="00B92D9F" w:rsidRPr="00C54EB3" w:rsidRDefault="00B92D9F" w:rsidP="00BA4978">
      <w:pPr>
        <w:pStyle w:val="BodyText"/>
        <w:keepNext/>
        <w:spacing w:line="360" w:lineRule="auto"/>
        <w:ind w:left="0" w:right="108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b/>
          <w:sz w:val="22"/>
          <w:szCs w:val="22"/>
        </w:rPr>
        <w:t>NESTLÉ PORTUGAL Unipessoal, Lda.</w:t>
      </w:r>
      <w:r w:rsidRPr="00C54EB3">
        <w:rPr>
          <w:rFonts w:asciiTheme="majorHAnsi" w:hAnsiTheme="majorHAnsi" w:cstheme="majorHAnsi"/>
          <w:sz w:val="22"/>
          <w:szCs w:val="22"/>
        </w:rPr>
        <w:t>, com sede na Rua Alexandre Herculano, n.º 8, 2799-554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Linda-a-Velha, com o número único de pessoa coletiva 500 201 307 e de matrícula na Conservatória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do Registo Comercial de Cascais, com o capital social de €30.000.000, vai levar a cabo de</w:t>
      </w:r>
      <w:r w:rsidR="00665FDE">
        <w:rPr>
          <w:rFonts w:asciiTheme="majorHAnsi" w:hAnsiTheme="majorHAnsi" w:cstheme="majorHAnsi"/>
          <w:sz w:val="22"/>
          <w:szCs w:val="22"/>
        </w:rPr>
        <w:t xml:space="preserve"> </w:t>
      </w:r>
      <w:r w:rsidR="008F3523" w:rsidRPr="002574F3">
        <w:rPr>
          <w:rFonts w:asciiTheme="majorHAnsi" w:hAnsiTheme="majorHAnsi" w:cstheme="majorHAnsi"/>
          <w:sz w:val="22"/>
          <w:szCs w:val="22"/>
        </w:rPr>
        <w:t>21</w:t>
      </w:r>
      <w:r w:rsidR="00665FDE" w:rsidRPr="002574F3">
        <w:rPr>
          <w:rFonts w:asciiTheme="majorHAnsi" w:hAnsiTheme="majorHAnsi" w:cstheme="majorHAnsi"/>
          <w:sz w:val="22"/>
          <w:szCs w:val="22"/>
        </w:rPr>
        <w:t xml:space="preserve"> de </w:t>
      </w:r>
      <w:r w:rsidR="002574F3" w:rsidRPr="002574F3">
        <w:rPr>
          <w:rFonts w:asciiTheme="majorHAnsi" w:hAnsiTheme="majorHAnsi" w:cstheme="majorHAnsi"/>
          <w:sz w:val="22"/>
          <w:szCs w:val="22"/>
        </w:rPr>
        <w:t>dezembro</w:t>
      </w:r>
      <w:r w:rsidR="00665FDE">
        <w:rPr>
          <w:rFonts w:asciiTheme="majorHAnsi" w:hAnsiTheme="majorHAnsi" w:cstheme="majorHAnsi"/>
          <w:sz w:val="22"/>
          <w:szCs w:val="22"/>
        </w:rPr>
        <w:t xml:space="preserve"> </w:t>
      </w:r>
      <w:r w:rsidR="00B24A87" w:rsidRPr="002574F3">
        <w:rPr>
          <w:rFonts w:asciiTheme="majorHAnsi" w:hAnsiTheme="majorHAnsi" w:cstheme="majorHAnsi"/>
          <w:sz w:val="22"/>
          <w:szCs w:val="22"/>
        </w:rPr>
        <w:t xml:space="preserve">a </w:t>
      </w:r>
      <w:r w:rsidR="00BD6055">
        <w:rPr>
          <w:rFonts w:asciiTheme="majorHAnsi" w:hAnsiTheme="majorHAnsi" w:cstheme="majorHAnsi"/>
          <w:sz w:val="22"/>
          <w:szCs w:val="22"/>
        </w:rPr>
        <w:t xml:space="preserve">20 </w:t>
      </w:r>
      <w:r w:rsidR="008F3523">
        <w:rPr>
          <w:rFonts w:asciiTheme="majorHAnsi" w:hAnsiTheme="majorHAnsi" w:cstheme="majorHAnsi"/>
          <w:spacing w:val="-7"/>
          <w:sz w:val="22"/>
          <w:szCs w:val="22"/>
        </w:rPr>
        <w:t>de janeiro</w:t>
      </w:r>
      <w:r w:rsidRPr="00C54EB3">
        <w:rPr>
          <w:rFonts w:asciiTheme="majorHAnsi" w:hAnsiTheme="majorHAnsi" w:cstheme="majorHAnsi"/>
          <w:sz w:val="22"/>
          <w:szCs w:val="22"/>
        </w:rPr>
        <w:t>,</w:t>
      </w:r>
      <w:r w:rsidRPr="00C54EB3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um</w:t>
      </w:r>
      <w:r w:rsidR="00B24A87" w:rsidRPr="00C54EB3">
        <w:rPr>
          <w:rFonts w:asciiTheme="majorHAnsi" w:hAnsiTheme="majorHAnsi" w:cstheme="majorHAnsi"/>
          <w:sz w:val="22"/>
          <w:szCs w:val="22"/>
        </w:rPr>
        <w:t xml:space="preserve">a </w:t>
      </w:r>
      <w:r w:rsidR="00897D8D">
        <w:rPr>
          <w:rFonts w:asciiTheme="majorHAnsi" w:hAnsiTheme="majorHAnsi" w:cstheme="majorHAnsi"/>
          <w:sz w:val="22"/>
          <w:szCs w:val="22"/>
        </w:rPr>
        <w:t xml:space="preserve">campanha de </w:t>
      </w:r>
      <w:r w:rsidR="00897D8D" w:rsidRPr="002574F3">
        <w:rPr>
          <w:rFonts w:asciiTheme="majorHAnsi" w:hAnsiTheme="majorHAnsi" w:cstheme="majorHAnsi"/>
          <w:sz w:val="22"/>
          <w:szCs w:val="22"/>
        </w:rPr>
        <w:t xml:space="preserve">Peça a sua Amostra Grátis de </w:t>
      </w:r>
      <w:r w:rsidR="00E452BB" w:rsidRPr="002574F3">
        <w:rPr>
          <w:rFonts w:asciiTheme="majorHAnsi" w:hAnsiTheme="majorHAnsi" w:cstheme="majorHAnsi"/>
          <w:sz w:val="22"/>
          <w:szCs w:val="22"/>
        </w:rPr>
        <w:t>Purina ONE Mini/</w:t>
      </w:r>
      <w:proofErr w:type="spellStart"/>
      <w:r w:rsidR="00E452BB" w:rsidRPr="002574F3">
        <w:rPr>
          <w:rFonts w:asciiTheme="majorHAnsi" w:hAnsiTheme="majorHAnsi" w:cstheme="majorHAnsi"/>
          <w:sz w:val="22"/>
          <w:szCs w:val="22"/>
        </w:rPr>
        <w:t>Small</w:t>
      </w:r>
      <w:proofErr w:type="spellEnd"/>
      <w:r w:rsidR="00E452BB" w:rsidRPr="002574F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52BB" w:rsidRPr="002574F3">
        <w:rPr>
          <w:rFonts w:asciiTheme="majorHAnsi" w:hAnsiTheme="majorHAnsi" w:cstheme="majorHAnsi"/>
          <w:sz w:val="22"/>
          <w:szCs w:val="22"/>
        </w:rPr>
        <w:t>Adult</w:t>
      </w:r>
      <w:proofErr w:type="spellEnd"/>
      <w:r w:rsidR="00E452BB" w:rsidRPr="002574F3">
        <w:rPr>
          <w:rFonts w:asciiTheme="majorHAnsi" w:hAnsiTheme="majorHAnsi" w:cstheme="majorHAnsi"/>
          <w:sz w:val="22"/>
          <w:szCs w:val="22"/>
        </w:rPr>
        <w:t xml:space="preserve"> 85g</w:t>
      </w:r>
      <w:r w:rsidR="00E452BB" w:rsidRPr="00C54EB3">
        <w:rPr>
          <w:rFonts w:asciiTheme="majorHAnsi" w:hAnsiTheme="majorHAnsi" w:cstheme="majorHAnsi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de acordo com as seguintes</w:t>
      </w:r>
      <w:r w:rsidRPr="00C54EB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condições:</w:t>
      </w:r>
    </w:p>
    <w:p w14:paraId="2430704B" w14:textId="77777777" w:rsidR="00A040BC" w:rsidRPr="00C54EB3" w:rsidRDefault="00A040BC" w:rsidP="00BA4978">
      <w:pPr>
        <w:keepNext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099AEFF5" w14:textId="7150A417" w:rsidR="000F5613" w:rsidRPr="00C54EB3" w:rsidRDefault="000F5613" w:rsidP="00BA4978">
      <w:pPr>
        <w:keepNext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ÂMBITO DA PROMOÇÃO</w:t>
      </w:r>
    </w:p>
    <w:p w14:paraId="24AB1827" w14:textId="5E54E858" w:rsidR="000F5613" w:rsidRDefault="006E4695" w:rsidP="00BA4978">
      <w:pPr>
        <w:pStyle w:val="BodyText"/>
        <w:keepNext/>
        <w:spacing w:line="360" w:lineRule="auto"/>
        <w:ind w:left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>A</w:t>
      </w:r>
      <w:r w:rsidR="00392CEA" w:rsidRPr="00C54EB3">
        <w:rPr>
          <w:rFonts w:asciiTheme="majorHAnsi" w:hAnsiTheme="majorHAnsi" w:cstheme="majorHAnsi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promoção</w:t>
      </w:r>
      <w:r w:rsidR="00392CEA" w:rsidRPr="00C54EB3">
        <w:rPr>
          <w:rFonts w:asciiTheme="majorHAnsi" w:hAnsiTheme="majorHAnsi" w:cstheme="majorHAnsi"/>
          <w:sz w:val="22"/>
          <w:szCs w:val="22"/>
        </w:rPr>
        <w:t xml:space="preserve"> destina-se a todos os consumidores, maiores de 18 anos, residentes em Portugal Continental ou nas Regiões Autónomas da Madeira e dos Açores com cartão de cidadão/BI português ou visto de residência válido</w:t>
      </w:r>
      <w:r w:rsidR="006E1BB0">
        <w:rPr>
          <w:rFonts w:asciiTheme="majorHAnsi" w:hAnsiTheme="majorHAnsi" w:cstheme="majorHAnsi"/>
          <w:sz w:val="22"/>
          <w:szCs w:val="22"/>
        </w:rPr>
        <w:t xml:space="preserve"> que</w:t>
      </w:r>
      <w:r w:rsidR="00392CEA" w:rsidRPr="00C54EB3">
        <w:rPr>
          <w:rFonts w:asciiTheme="majorHAnsi" w:hAnsiTheme="majorHAnsi" w:cstheme="majorHAnsi"/>
          <w:sz w:val="22"/>
          <w:szCs w:val="22"/>
        </w:rPr>
        <w:t xml:space="preserve">, durante o período da promoção, se registem na base de dados da Purina Portugal </w:t>
      </w:r>
      <w:r w:rsidR="00000FB4" w:rsidRPr="00C54EB3">
        <w:rPr>
          <w:rFonts w:asciiTheme="majorHAnsi" w:hAnsiTheme="majorHAnsi" w:cstheme="majorHAnsi"/>
          <w:sz w:val="22"/>
          <w:szCs w:val="22"/>
        </w:rPr>
        <w:t>através do formulário da campanha</w:t>
      </w:r>
      <w:r w:rsidR="00392CEA" w:rsidRPr="00C54EB3">
        <w:rPr>
          <w:rFonts w:asciiTheme="majorHAnsi" w:hAnsiTheme="majorHAnsi" w:cstheme="majorHAnsi"/>
          <w:sz w:val="22"/>
          <w:szCs w:val="22"/>
        </w:rPr>
        <w:t>.</w:t>
      </w:r>
    </w:p>
    <w:p w14:paraId="24770BCB" w14:textId="77777777" w:rsidR="00EC4043" w:rsidRDefault="00EC4043" w:rsidP="00BA4978">
      <w:pPr>
        <w:pStyle w:val="BodyText"/>
        <w:keepNext/>
        <w:spacing w:line="360" w:lineRule="auto"/>
        <w:ind w:left="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763560F" w14:textId="0D826191" w:rsidR="00EC4043" w:rsidRDefault="00EC4043" w:rsidP="00BA4978">
      <w:pPr>
        <w:keepNext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EC4043">
        <w:rPr>
          <w:rFonts w:asciiTheme="majorHAnsi" w:hAnsiTheme="majorHAnsi" w:cstheme="majorHAnsi"/>
          <w:b/>
          <w:bCs/>
        </w:rPr>
        <w:t>OBJETIVO D</w:t>
      </w:r>
      <w:r>
        <w:rPr>
          <w:rFonts w:asciiTheme="majorHAnsi" w:hAnsiTheme="majorHAnsi" w:cstheme="majorHAnsi"/>
          <w:b/>
          <w:bCs/>
        </w:rPr>
        <w:t>A PROMOÇÃO</w:t>
      </w:r>
    </w:p>
    <w:p w14:paraId="7650F988" w14:textId="7F4A4A5E" w:rsidR="00EC4043" w:rsidRPr="00EC4043" w:rsidRDefault="00EC4043" w:rsidP="00BA4978">
      <w:pPr>
        <w:keepNext/>
        <w:spacing w:after="0" w:line="360" w:lineRule="auto"/>
        <w:contextualSpacing/>
        <w:jc w:val="both"/>
        <w:rPr>
          <w:rFonts w:asciiTheme="majorHAnsi" w:eastAsia="Arial" w:hAnsiTheme="majorHAnsi" w:cstheme="majorHAnsi"/>
        </w:rPr>
      </w:pPr>
      <w:r w:rsidRPr="00EC4043">
        <w:rPr>
          <w:rFonts w:asciiTheme="majorHAnsi" w:eastAsia="Arial" w:hAnsiTheme="majorHAnsi" w:cstheme="majorHAnsi"/>
        </w:rPr>
        <w:t>Est</w:t>
      </w:r>
      <w:r>
        <w:rPr>
          <w:rFonts w:asciiTheme="majorHAnsi" w:eastAsia="Arial" w:hAnsiTheme="majorHAnsi" w:cstheme="majorHAnsi"/>
        </w:rPr>
        <w:t xml:space="preserve">a promoção </w:t>
      </w:r>
      <w:r w:rsidRPr="00EC4043">
        <w:rPr>
          <w:rFonts w:asciiTheme="majorHAnsi" w:eastAsia="Arial" w:hAnsiTheme="majorHAnsi" w:cstheme="majorHAnsi"/>
        </w:rPr>
        <w:t xml:space="preserve">tem como objetivo principal </w:t>
      </w:r>
      <w:r w:rsidR="00190DA7">
        <w:rPr>
          <w:rFonts w:asciiTheme="majorHAnsi" w:eastAsia="Arial" w:hAnsiTheme="majorHAnsi" w:cstheme="majorHAnsi"/>
        </w:rPr>
        <w:t xml:space="preserve">incentivar a experimentação do produto de alimentação </w:t>
      </w:r>
      <w:r w:rsidR="00190DA7" w:rsidRPr="002574F3">
        <w:rPr>
          <w:rFonts w:asciiTheme="majorHAnsi" w:eastAsia="Arial" w:hAnsiTheme="majorHAnsi" w:cstheme="majorHAnsi"/>
        </w:rPr>
        <w:t>húmida</w:t>
      </w:r>
      <w:r w:rsidR="00E90DCE">
        <w:rPr>
          <w:rFonts w:asciiTheme="majorHAnsi" w:eastAsia="Arial" w:hAnsiTheme="majorHAnsi" w:cstheme="majorHAnsi"/>
        </w:rPr>
        <w:t xml:space="preserve"> </w:t>
      </w:r>
      <w:r w:rsidR="00E452BB">
        <w:rPr>
          <w:rFonts w:asciiTheme="majorHAnsi" w:eastAsia="Arial" w:hAnsiTheme="majorHAnsi" w:cstheme="majorHAnsi"/>
        </w:rPr>
        <w:t>Purina ONE Mini/</w:t>
      </w:r>
      <w:proofErr w:type="spellStart"/>
      <w:r w:rsidR="00E452BB">
        <w:rPr>
          <w:rFonts w:asciiTheme="majorHAnsi" w:eastAsia="Arial" w:hAnsiTheme="majorHAnsi" w:cstheme="majorHAnsi"/>
        </w:rPr>
        <w:t>Small</w:t>
      </w:r>
      <w:proofErr w:type="spellEnd"/>
      <w:r w:rsidR="00E452BB">
        <w:rPr>
          <w:rFonts w:asciiTheme="majorHAnsi" w:eastAsia="Arial" w:hAnsiTheme="majorHAnsi" w:cstheme="majorHAnsi"/>
        </w:rPr>
        <w:t xml:space="preserve"> </w:t>
      </w:r>
      <w:r w:rsidR="00134CDA">
        <w:rPr>
          <w:rFonts w:asciiTheme="majorHAnsi" w:eastAsia="Arial" w:hAnsiTheme="majorHAnsi" w:cstheme="majorHAnsi"/>
        </w:rPr>
        <w:t xml:space="preserve">através da oferta de 1 </w:t>
      </w:r>
      <w:r w:rsidR="006E1BB0">
        <w:rPr>
          <w:rFonts w:asciiTheme="majorHAnsi" w:eastAsia="Arial" w:hAnsiTheme="majorHAnsi" w:cstheme="majorHAnsi"/>
        </w:rPr>
        <w:t xml:space="preserve">(uma) </w:t>
      </w:r>
      <w:r w:rsidR="00D22C6B" w:rsidRPr="002574F3">
        <w:rPr>
          <w:rFonts w:asciiTheme="majorHAnsi" w:eastAsia="Arial" w:hAnsiTheme="majorHAnsi" w:cstheme="majorHAnsi"/>
        </w:rPr>
        <w:t>saqueta</w:t>
      </w:r>
      <w:r w:rsidR="00134CDA">
        <w:rPr>
          <w:rFonts w:asciiTheme="majorHAnsi" w:eastAsia="Arial" w:hAnsiTheme="majorHAnsi" w:cstheme="majorHAnsi"/>
        </w:rPr>
        <w:t xml:space="preserve"> de </w:t>
      </w:r>
      <w:r w:rsidR="002574F3">
        <w:rPr>
          <w:rFonts w:asciiTheme="majorHAnsi" w:eastAsia="Arial" w:hAnsiTheme="majorHAnsi" w:cstheme="majorHAnsi"/>
        </w:rPr>
        <w:t>85g</w:t>
      </w:r>
      <w:r w:rsidR="004904C9">
        <w:rPr>
          <w:rFonts w:asciiTheme="majorHAnsi" w:eastAsia="Arial" w:hAnsiTheme="majorHAnsi" w:cstheme="majorHAnsi"/>
        </w:rPr>
        <w:t xml:space="preserve"> </w:t>
      </w:r>
      <w:r w:rsidR="00134CDA">
        <w:rPr>
          <w:rFonts w:asciiTheme="majorHAnsi" w:eastAsia="Arial" w:hAnsiTheme="majorHAnsi" w:cstheme="majorHAnsi"/>
        </w:rPr>
        <w:t xml:space="preserve">aos consumidores que participem de </w:t>
      </w:r>
      <w:r w:rsidRPr="00EC4043">
        <w:rPr>
          <w:rFonts w:asciiTheme="majorHAnsi" w:eastAsia="Arial" w:hAnsiTheme="majorHAnsi" w:cstheme="majorHAnsi"/>
        </w:rPr>
        <w:t>acordo com os requisitos estipulados no presente Regulamento.</w:t>
      </w:r>
    </w:p>
    <w:p w14:paraId="1BA52EB9" w14:textId="77777777" w:rsidR="00EC4043" w:rsidRPr="00C54EB3" w:rsidRDefault="00EC4043" w:rsidP="00BA4978">
      <w:pPr>
        <w:pStyle w:val="BodyText"/>
        <w:keepNext/>
        <w:spacing w:line="360" w:lineRule="auto"/>
        <w:ind w:left="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6CC58C2" w14:textId="6D545B31" w:rsidR="00366335" w:rsidRPr="00CF043A" w:rsidRDefault="00366335" w:rsidP="00BA4978">
      <w:pPr>
        <w:keepNext/>
        <w:shd w:val="clear" w:color="auto" w:fill="FFFFFF" w:themeFill="background1"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bookmarkStart w:id="0" w:name="_Hlk150254661"/>
      <w:r w:rsidRPr="00CF043A">
        <w:rPr>
          <w:rFonts w:asciiTheme="majorHAnsi" w:hAnsiTheme="majorHAnsi" w:cstheme="majorHAnsi"/>
          <w:b/>
          <w:bCs/>
        </w:rPr>
        <w:t xml:space="preserve">IDENTIFICAÇÃO DA PROMOTORA </w:t>
      </w:r>
    </w:p>
    <w:p w14:paraId="21B4C23D" w14:textId="77777777" w:rsidR="00CF043A" w:rsidRDefault="00366335" w:rsidP="00BA4978">
      <w:pPr>
        <w:pStyle w:val="BodyText2"/>
        <w:shd w:val="clear" w:color="auto" w:fill="FFFFFF" w:themeFill="background1"/>
        <w:spacing w:after="0" w:line="360" w:lineRule="auto"/>
        <w:jc w:val="both"/>
        <w:rPr>
          <w:rFonts w:asciiTheme="majorHAnsi" w:eastAsia="Arial" w:hAnsiTheme="majorHAnsi" w:cstheme="majorHAnsi"/>
        </w:rPr>
      </w:pPr>
      <w:r w:rsidRPr="00CF043A">
        <w:rPr>
          <w:rFonts w:asciiTheme="majorHAnsi" w:eastAsia="Arial" w:hAnsiTheme="majorHAnsi" w:cstheme="majorHAnsi"/>
        </w:rPr>
        <w:t>A Nestlé Portugal, Unipessoal, Lda.  contratou a empresa Felicitas Publicidade - Portugal, Lda. (doravante designada por Promotora), com sede na Estrada de Queluz, nº 91 A, 2794-050 Carnaxide, para a gestão dest</w:t>
      </w:r>
      <w:r w:rsidR="006E1BB0" w:rsidRPr="00CF043A">
        <w:rPr>
          <w:rFonts w:asciiTheme="majorHAnsi" w:eastAsia="Arial" w:hAnsiTheme="majorHAnsi" w:cstheme="majorHAnsi"/>
        </w:rPr>
        <w:t>a promoção</w:t>
      </w:r>
      <w:r w:rsidRPr="00CF043A">
        <w:rPr>
          <w:rFonts w:asciiTheme="majorHAnsi" w:eastAsia="Arial" w:hAnsiTheme="majorHAnsi" w:cstheme="majorHAnsi"/>
        </w:rPr>
        <w:t>.</w:t>
      </w:r>
      <w:bookmarkEnd w:id="0"/>
    </w:p>
    <w:p w14:paraId="59891BD9" w14:textId="77777777" w:rsidR="00CF043A" w:rsidRDefault="00CF043A" w:rsidP="00BA4978">
      <w:pPr>
        <w:pStyle w:val="BodyText2"/>
        <w:shd w:val="clear" w:color="auto" w:fill="FFFFFF" w:themeFill="background1"/>
        <w:spacing w:after="0" w:line="360" w:lineRule="auto"/>
        <w:jc w:val="both"/>
        <w:rPr>
          <w:rFonts w:asciiTheme="majorHAnsi" w:eastAsia="Arial" w:hAnsiTheme="majorHAnsi" w:cstheme="majorHAnsi"/>
        </w:rPr>
      </w:pPr>
    </w:p>
    <w:p w14:paraId="1983DB88" w14:textId="77777777" w:rsidR="00CF043A" w:rsidRDefault="00392CEA" w:rsidP="00BA4978">
      <w:pPr>
        <w:pStyle w:val="BodyText2"/>
        <w:shd w:val="clear" w:color="auto" w:fill="FFFFFF" w:themeFill="background1"/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FUNCIONAMENTO</w:t>
      </w:r>
    </w:p>
    <w:p w14:paraId="50AC3C5C" w14:textId="75A5C59B" w:rsidR="00CF043A" w:rsidRDefault="00392CEA" w:rsidP="00BA4978">
      <w:pPr>
        <w:pStyle w:val="BodyText2"/>
        <w:shd w:val="clear" w:color="auto" w:fill="FFFFFF" w:themeFill="background1"/>
        <w:spacing w:after="0" w:line="360" w:lineRule="auto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>Os consumidores que participem corretamente e dentro dos timings indicados na</w:t>
      </w:r>
      <w:r w:rsidR="002404ED" w:rsidRPr="00C54EB3">
        <w:rPr>
          <w:rFonts w:asciiTheme="majorHAnsi" w:eastAsia="Arial" w:hAnsiTheme="majorHAnsi" w:cstheme="majorHAnsi"/>
        </w:rPr>
        <w:t xml:space="preserve"> </w:t>
      </w:r>
      <w:r w:rsidR="006E4695" w:rsidRPr="00C54EB3">
        <w:rPr>
          <w:rFonts w:asciiTheme="majorHAnsi" w:eastAsia="Arial" w:hAnsiTheme="majorHAnsi" w:cstheme="majorHAnsi"/>
        </w:rPr>
        <w:t>promoção</w:t>
      </w:r>
      <w:r w:rsidRPr="00C54EB3">
        <w:rPr>
          <w:rFonts w:asciiTheme="majorHAnsi" w:eastAsia="Arial" w:hAnsiTheme="majorHAnsi" w:cstheme="majorHAnsi"/>
        </w:rPr>
        <w:t xml:space="preserve"> “</w:t>
      </w:r>
      <w:r w:rsidR="00BD742F">
        <w:rPr>
          <w:rFonts w:asciiTheme="majorHAnsi" w:eastAsia="Arial" w:hAnsiTheme="majorHAnsi" w:cstheme="majorHAnsi"/>
        </w:rPr>
        <w:t>Peça a sua Amostra Grátis</w:t>
      </w:r>
      <w:r w:rsidR="00720287">
        <w:rPr>
          <w:rFonts w:asciiTheme="majorHAnsi" w:eastAsia="Arial" w:hAnsiTheme="majorHAnsi" w:cstheme="majorHAnsi"/>
        </w:rPr>
        <w:t xml:space="preserve"> </w:t>
      </w:r>
      <w:r w:rsidR="002574F3" w:rsidRPr="002574F3">
        <w:rPr>
          <w:rFonts w:asciiTheme="majorHAnsi" w:hAnsiTheme="majorHAnsi" w:cstheme="majorHAnsi"/>
        </w:rPr>
        <w:t>Purina ONE Mini/</w:t>
      </w:r>
      <w:proofErr w:type="spellStart"/>
      <w:r w:rsidR="002574F3" w:rsidRPr="002574F3">
        <w:rPr>
          <w:rFonts w:asciiTheme="majorHAnsi" w:hAnsiTheme="majorHAnsi" w:cstheme="majorHAnsi"/>
        </w:rPr>
        <w:t>Small</w:t>
      </w:r>
      <w:proofErr w:type="spellEnd"/>
      <w:r w:rsidR="002574F3" w:rsidRPr="002574F3">
        <w:rPr>
          <w:rFonts w:asciiTheme="majorHAnsi" w:hAnsiTheme="majorHAnsi" w:cstheme="majorHAnsi"/>
        </w:rPr>
        <w:t xml:space="preserve"> </w:t>
      </w:r>
      <w:proofErr w:type="spellStart"/>
      <w:r w:rsidR="002574F3" w:rsidRPr="002574F3">
        <w:rPr>
          <w:rFonts w:asciiTheme="majorHAnsi" w:hAnsiTheme="majorHAnsi" w:cstheme="majorHAnsi"/>
        </w:rPr>
        <w:t>Adult</w:t>
      </w:r>
      <w:proofErr w:type="spellEnd"/>
      <w:r w:rsidR="002574F3" w:rsidRPr="002574F3">
        <w:rPr>
          <w:rFonts w:asciiTheme="majorHAnsi" w:hAnsiTheme="majorHAnsi" w:cstheme="majorHAnsi"/>
        </w:rPr>
        <w:t xml:space="preserve"> 85g</w:t>
      </w:r>
      <w:r w:rsidR="002574F3" w:rsidRPr="00C54EB3">
        <w:rPr>
          <w:rFonts w:asciiTheme="majorHAnsi" w:hAnsiTheme="majorHAnsi" w:cstheme="majorHAnsi"/>
        </w:rPr>
        <w:t xml:space="preserve"> </w:t>
      </w:r>
      <w:r w:rsidR="00720287">
        <w:rPr>
          <w:rFonts w:asciiTheme="majorHAnsi" w:eastAsia="Arial" w:hAnsiTheme="majorHAnsi" w:cstheme="majorHAnsi"/>
        </w:rPr>
        <w:t>irão receber por correio 1</w:t>
      </w:r>
      <w:r w:rsidR="0022599E">
        <w:rPr>
          <w:rFonts w:asciiTheme="majorHAnsi" w:eastAsia="Arial" w:hAnsiTheme="majorHAnsi" w:cstheme="majorHAnsi"/>
        </w:rPr>
        <w:t xml:space="preserve"> (uma)</w:t>
      </w:r>
      <w:r w:rsidR="00720287">
        <w:rPr>
          <w:rFonts w:asciiTheme="majorHAnsi" w:eastAsia="Arial" w:hAnsiTheme="majorHAnsi" w:cstheme="majorHAnsi"/>
        </w:rPr>
        <w:t xml:space="preserve"> </w:t>
      </w:r>
      <w:r w:rsidR="00720287" w:rsidRPr="00D7268A">
        <w:rPr>
          <w:rFonts w:asciiTheme="majorHAnsi" w:hAnsiTheme="majorHAnsi" w:cstheme="majorHAnsi"/>
        </w:rPr>
        <w:t>saqueta</w:t>
      </w:r>
      <w:r w:rsidR="00720287">
        <w:rPr>
          <w:rFonts w:asciiTheme="majorHAnsi" w:eastAsia="Arial" w:hAnsiTheme="majorHAnsi" w:cstheme="majorHAnsi"/>
        </w:rPr>
        <w:t xml:space="preserve"> </w:t>
      </w:r>
      <w:r w:rsidR="00D7268A" w:rsidRPr="002574F3">
        <w:rPr>
          <w:rFonts w:asciiTheme="majorHAnsi" w:hAnsiTheme="majorHAnsi" w:cstheme="majorHAnsi"/>
        </w:rPr>
        <w:t>Purina ONE Mini/</w:t>
      </w:r>
      <w:proofErr w:type="spellStart"/>
      <w:r w:rsidR="00D7268A" w:rsidRPr="002574F3">
        <w:rPr>
          <w:rFonts w:asciiTheme="majorHAnsi" w:hAnsiTheme="majorHAnsi" w:cstheme="majorHAnsi"/>
        </w:rPr>
        <w:t>Small</w:t>
      </w:r>
      <w:proofErr w:type="spellEnd"/>
      <w:r w:rsidR="00D7268A" w:rsidRPr="002574F3">
        <w:rPr>
          <w:rFonts w:asciiTheme="majorHAnsi" w:hAnsiTheme="majorHAnsi" w:cstheme="majorHAnsi"/>
        </w:rPr>
        <w:t xml:space="preserve"> </w:t>
      </w:r>
      <w:proofErr w:type="spellStart"/>
      <w:r w:rsidR="00D7268A" w:rsidRPr="002574F3">
        <w:rPr>
          <w:rFonts w:asciiTheme="majorHAnsi" w:hAnsiTheme="majorHAnsi" w:cstheme="majorHAnsi"/>
        </w:rPr>
        <w:t>Adult</w:t>
      </w:r>
      <w:proofErr w:type="spellEnd"/>
      <w:r w:rsidR="00D7268A" w:rsidRPr="002574F3">
        <w:rPr>
          <w:rFonts w:asciiTheme="majorHAnsi" w:hAnsiTheme="majorHAnsi" w:cstheme="majorHAnsi"/>
        </w:rPr>
        <w:t xml:space="preserve"> 85g</w:t>
      </w:r>
      <w:r w:rsidR="00D7268A" w:rsidRPr="00C54EB3">
        <w:rPr>
          <w:rFonts w:asciiTheme="majorHAnsi" w:hAnsiTheme="majorHAnsi" w:cstheme="majorHAnsi"/>
        </w:rPr>
        <w:t xml:space="preserve"> </w:t>
      </w:r>
      <w:r w:rsidR="00720287">
        <w:rPr>
          <w:rFonts w:asciiTheme="majorHAnsi" w:eastAsia="Arial" w:hAnsiTheme="majorHAnsi" w:cstheme="majorHAnsi"/>
        </w:rPr>
        <w:t>na</w:t>
      </w:r>
      <w:r w:rsidR="007A02CE">
        <w:rPr>
          <w:rFonts w:asciiTheme="majorHAnsi" w:eastAsia="Arial" w:hAnsiTheme="majorHAnsi" w:cstheme="majorHAnsi"/>
        </w:rPr>
        <w:t xml:space="preserve"> morada indicada no formulário de participação. O envio será </w:t>
      </w:r>
      <w:r w:rsidRPr="00C54EB3">
        <w:rPr>
          <w:rFonts w:asciiTheme="majorHAnsi" w:eastAsia="Arial" w:hAnsiTheme="majorHAnsi" w:cstheme="majorHAnsi"/>
        </w:rPr>
        <w:t xml:space="preserve">efetuado pela </w:t>
      </w:r>
      <w:r w:rsidR="00366335">
        <w:rPr>
          <w:rFonts w:asciiTheme="majorHAnsi" w:eastAsia="Arial" w:hAnsiTheme="majorHAnsi" w:cstheme="majorHAnsi"/>
        </w:rPr>
        <w:t xml:space="preserve">Promotora </w:t>
      </w:r>
      <w:r w:rsidRPr="00C54EB3">
        <w:rPr>
          <w:rFonts w:asciiTheme="majorHAnsi" w:eastAsia="Arial" w:hAnsiTheme="majorHAnsi" w:cstheme="majorHAnsi"/>
        </w:rPr>
        <w:t>em nome e por conta da NESTLÉ</w:t>
      </w:r>
      <w:r w:rsidR="007A02CE">
        <w:rPr>
          <w:rFonts w:asciiTheme="majorHAnsi" w:eastAsia="Arial" w:hAnsiTheme="majorHAnsi" w:cstheme="majorHAnsi"/>
        </w:rPr>
        <w:t xml:space="preserve">. </w:t>
      </w:r>
      <w:r w:rsidR="00C032D2">
        <w:rPr>
          <w:rFonts w:asciiTheme="majorHAnsi" w:eastAsia="Arial" w:hAnsiTheme="majorHAnsi" w:cstheme="majorHAnsi"/>
        </w:rPr>
        <w:t>Esta promoção está limitada ao stock existente de</w:t>
      </w:r>
      <w:r w:rsidR="00D7268A">
        <w:rPr>
          <w:rFonts w:asciiTheme="majorHAnsi" w:eastAsia="Arial" w:hAnsiTheme="majorHAnsi" w:cstheme="majorHAnsi"/>
        </w:rPr>
        <w:t xml:space="preserve"> 2</w:t>
      </w:r>
      <w:r w:rsidR="007B2C0A">
        <w:rPr>
          <w:rFonts w:asciiTheme="majorHAnsi" w:eastAsia="Arial" w:hAnsiTheme="majorHAnsi" w:cstheme="majorHAnsi"/>
        </w:rPr>
        <w:t>520</w:t>
      </w:r>
      <w:r w:rsidR="004904C9" w:rsidRPr="004904C9">
        <w:rPr>
          <w:rFonts w:asciiTheme="majorHAnsi" w:eastAsia="Arial" w:hAnsiTheme="majorHAnsi" w:cstheme="majorHAnsi"/>
          <w:highlight w:val="yellow"/>
        </w:rPr>
        <w:t xml:space="preserve"> </w:t>
      </w:r>
      <w:r w:rsidR="00C032D2">
        <w:rPr>
          <w:rFonts w:asciiTheme="majorHAnsi" w:eastAsia="Arial" w:hAnsiTheme="majorHAnsi" w:cstheme="majorHAnsi"/>
        </w:rPr>
        <w:t>amostra</w:t>
      </w:r>
      <w:r w:rsidR="004904C9">
        <w:rPr>
          <w:rFonts w:asciiTheme="majorHAnsi" w:eastAsia="Arial" w:hAnsiTheme="majorHAnsi" w:cstheme="majorHAnsi"/>
        </w:rPr>
        <w:t>s</w:t>
      </w:r>
      <w:r w:rsidR="00C032D2">
        <w:rPr>
          <w:rFonts w:asciiTheme="majorHAnsi" w:eastAsia="Arial" w:hAnsiTheme="majorHAnsi" w:cstheme="majorHAnsi"/>
        </w:rPr>
        <w:t xml:space="preserve"> de</w:t>
      </w:r>
      <w:r w:rsidR="004904C9">
        <w:rPr>
          <w:rFonts w:asciiTheme="majorHAnsi" w:eastAsia="Arial" w:hAnsiTheme="majorHAnsi" w:cstheme="majorHAnsi"/>
        </w:rPr>
        <w:t xml:space="preserve"> </w:t>
      </w:r>
      <w:r w:rsidR="007B2C0A" w:rsidRPr="002574F3">
        <w:rPr>
          <w:rFonts w:asciiTheme="majorHAnsi" w:hAnsiTheme="majorHAnsi" w:cstheme="majorHAnsi"/>
        </w:rPr>
        <w:t>Purina ONE Mini/</w:t>
      </w:r>
      <w:proofErr w:type="spellStart"/>
      <w:r w:rsidR="007B2C0A" w:rsidRPr="002574F3">
        <w:rPr>
          <w:rFonts w:asciiTheme="majorHAnsi" w:hAnsiTheme="majorHAnsi" w:cstheme="majorHAnsi"/>
        </w:rPr>
        <w:t>Small</w:t>
      </w:r>
      <w:proofErr w:type="spellEnd"/>
      <w:r w:rsidR="007B2C0A" w:rsidRPr="002574F3">
        <w:rPr>
          <w:rFonts w:asciiTheme="majorHAnsi" w:hAnsiTheme="majorHAnsi" w:cstheme="majorHAnsi"/>
        </w:rPr>
        <w:t xml:space="preserve"> </w:t>
      </w:r>
      <w:proofErr w:type="spellStart"/>
      <w:r w:rsidR="007B2C0A" w:rsidRPr="002574F3">
        <w:rPr>
          <w:rFonts w:asciiTheme="majorHAnsi" w:hAnsiTheme="majorHAnsi" w:cstheme="majorHAnsi"/>
        </w:rPr>
        <w:t>Adult</w:t>
      </w:r>
      <w:proofErr w:type="spellEnd"/>
      <w:r w:rsidR="007B2C0A" w:rsidRPr="002574F3">
        <w:rPr>
          <w:rFonts w:asciiTheme="majorHAnsi" w:hAnsiTheme="majorHAnsi" w:cstheme="majorHAnsi"/>
        </w:rPr>
        <w:t xml:space="preserve"> 85g</w:t>
      </w:r>
    </w:p>
    <w:p w14:paraId="2B1C1BF9" w14:textId="2A26DCD0" w:rsidR="001A1805" w:rsidRPr="00C54EB3" w:rsidRDefault="001A1805" w:rsidP="00BA4978">
      <w:pPr>
        <w:keepNext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lastRenderedPageBreak/>
        <w:t>VIA DE PARTICIPAÇÃO</w:t>
      </w:r>
    </w:p>
    <w:p w14:paraId="44C19DE3" w14:textId="7EF560AC" w:rsidR="002A4CF7" w:rsidRDefault="001A1805" w:rsidP="00BA4978">
      <w:pPr>
        <w:pStyle w:val="NormalWeb"/>
        <w:spacing w:before="0" w:beforeAutospacing="0" w:after="0" w:afterAutospacing="0" w:line="360" w:lineRule="auto"/>
      </w:pPr>
      <w:r w:rsidRPr="00C54EB3">
        <w:rPr>
          <w:rFonts w:asciiTheme="majorHAnsi" w:hAnsiTheme="majorHAnsi" w:cstheme="majorHAnsi"/>
          <w:sz w:val="22"/>
          <w:szCs w:val="22"/>
        </w:rPr>
        <w:t>Todos</w:t>
      </w:r>
      <w:r w:rsidRPr="00C54EB3">
        <w:rPr>
          <w:rFonts w:asciiTheme="majorHAnsi" w:hAnsiTheme="majorHAnsi" w:cstheme="majorHAnsi"/>
          <w:spacing w:val="18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os</w:t>
      </w:r>
      <w:r w:rsidRPr="00C54EB3">
        <w:rPr>
          <w:rFonts w:asciiTheme="majorHAnsi" w:hAnsiTheme="majorHAnsi" w:cstheme="majorHAnsi"/>
          <w:spacing w:val="14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consumidores</w:t>
      </w:r>
      <w:r w:rsidRPr="00C54EB3">
        <w:rPr>
          <w:rFonts w:asciiTheme="majorHAnsi" w:hAnsiTheme="majorHAnsi" w:cstheme="majorHAnsi"/>
          <w:spacing w:val="18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podem</w:t>
      </w:r>
      <w:r w:rsidRPr="00C54EB3">
        <w:rPr>
          <w:rFonts w:asciiTheme="majorHAnsi" w:hAnsiTheme="majorHAnsi" w:cstheme="majorHAnsi"/>
          <w:spacing w:val="18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participar</w:t>
      </w:r>
      <w:r w:rsidRPr="00C54EB3">
        <w:rPr>
          <w:rFonts w:asciiTheme="majorHAnsi" w:hAnsiTheme="majorHAnsi" w:cstheme="majorHAnsi"/>
          <w:spacing w:val="19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n</w:t>
      </w:r>
      <w:r w:rsidR="006E4695" w:rsidRPr="00C54EB3">
        <w:rPr>
          <w:rFonts w:asciiTheme="majorHAnsi" w:hAnsiTheme="majorHAnsi" w:cstheme="majorHAnsi"/>
          <w:sz w:val="22"/>
          <w:szCs w:val="22"/>
        </w:rPr>
        <w:t>a promoção</w:t>
      </w:r>
      <w:r w:rsidRPr="00C54EB3">
        <w:rPr>
          <w:rFonts w:asciiTheme="majorHAnsi" w:hAnsiTheme="majorHAnsi" w:cstheme="majorHAnsi"/>
          <w:spacing w:val="17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através</w:t>
      </w:r>
      <w:r w:rsidRPr="00C54EB3">
        <w:rPr>
          <w:rFonts w:asciiTheme="majorHAnsi" w:hAnsiTheme="majorHAnsi" w:cstheme="majorHAnsi"/>
          <w:spacing w:val="13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 xml:space="preserve">da </w:t>
      </w:r>
      <w:r w:rsidR="00F74519">
        <w:rPr>
          <w:rFonts w:asciiTheme="majorHAnsi" w:hAnsiTheme="majorHAnsi" w:cstheme="majorHAnsi"/>
          <w:sz w:val="22"/>
          <w:szCs w:val="22"/>
        </w:rPr>
        <w:t xml:space="preserve">seguinte </w:t>
      </w:r>
      <w:r w:rsidRPr="00C54EB3">
        <w:rPr>
          <w:rFonts w:asciiTheme="majorHAnsi" w:hAnsiTheme="majorHAnsi" w:cstheme="majorHAnsi"/>
          <w:sz w:val="22"/>
          <w:szCs w:val="22"/>
        </w:rPr>
        <w:t>página</w:t>
      </w:r>
      <w:r w:rsidR="00F74519" w:rsidRPr="004904C9">
        <w:rPr>
          <w:rFonts w:asciiTheme="majorHAnsi" w:hAnsiTheme="majorHAnsi" w:cstheme="majorHAnsi"/>
          <w:sz w:val="22"/>
          <w:szCs w:val="22"/>
        </w:rPr>
        <w:t xml:space="preserve">: </w:t>
      </w:r>
      <w:hyperlink r:id="rId7" w:history="1">
        <w:r w:rsidR="006B1410" w:rsidRPr="00AE1D21">
          <w:rPr>
            <w:rStyle w:val="Hyperlink"/>
          </w:rPr>
          <w:t>www.purina.pt/promocoes/amostragem-purina-one-humido-cao</w:t>
        </w:r>
      </w:hyperlink>
      <w:r w:rsidR="006B1410">
        <w:t xml:space="preserve"> </w:t>
      </w:r>
    </w:p>
    <w:p w14:paraId="5E91FC14" w14:textId="77777777" w:rsidR="00D96DEC" w:rsidRPr="00C54EB3" w:rsidRDefault="00D96DEC" w:rsidP="00BA4978">
      <w:pPr>
        <w:pStyle w:val="NormalWeb"/>
        <w:spacing w:before="0" w:beforeAutospacing="0" w:after="0" w:afterAutospacing="0" w:line="360" w:lineRule="auto"/>
        <w:rPr>
          <w:rStyle w:val="Hyperlink"/>
          <w:rFonts w:asciiTheme="majorHAnsi" w:eastAsia="Arial" w:hAnsiTheme="majorHAnsi" w:cstheme="majorHAnsi"/>
          <w:sz w:val="22"/>
          <w:szCs w:val="22"/>
        </w:rPr>
      </w:pPr>
    </w:p>
    <w:p w14:paraId="17E1620D" w14:textId="77777777" w:rsidR="002A4CF7" w:rsidRPr="00C54EB3" w:rsidRDefault="001A1805" w:rsidP="00BA4978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54EB3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8B427A" w:rsidRPr="00C54EB3">
        <w:rPr>
          <w:rFonts w:asciiTheme="majorHAnsi" w:hAnsiTheme="majorHAnsi" w:cstheme="majorHAnsi"/>
          <w:b/>
          <w:bCs/>
          <w:sz w:val="22"/>
          <w:szCs w:val="22"/>
        </w:rPr>
        <w:t>ODO DE PATICIPA</w:t>
      </w:r>
      <w:r w:rsidR="0062663B" w:rsidRPr="00C54EB3">
        <w:rPr>
          <w:rFonts w:asciiTheme="majorHAnsi" w:hAnsiTheme="majorHAnsi" w:cstheme="majorHAnsi"/>
          <w:b/>
          <w:bCs/>
          <w:sz w:val="22"/>
          <w:szCs w:val="22"/>
        </w:rPr>
        <w:t>ÇÃO</w:t>
      </w:r>
    </w:p>
    <w:p w14:paraId="3651694A" w14:textId="06A77AF8" w:rsidR="002A4CF7" w:rsidRDefault="001A1805" w:rsidP="00BA4978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>Para participar</w:t>
      </w:r>
      <w:r w:rsidR="00F6359C">
        <w:rPr>
          <w:rFonts w:asciiTheme="majorHAnsi" w:hAnsiTheme="majorHAnsi" w:cstheme="majorHAnsi"/>
          <w:sz w:val="22"/>
          <w:szCs w:val="22"/>
        </w:rPr>
        <w:t>,</w:t>
      </w:r>
      <w:r w:rsidRPr="00C54EB3">
        <w:rPr>
          <w:rFonts w:asciiTheme="majorHAnsi" w:hAnsiTheme="majorHAnsi" w:cstheme="majorHAnsi"/>
          <w:sz w:val="22"/>
          <w:szCs w:val="22"/>
        </w:rPr>
        <w:t xml:space="preserve"> os consumidores devem:</w:t>
      </w:r>
    </w:p>
    <w:p w14:paraId="4F6CFDB0" w14:textId="57DA8C53" w:rsidR="00F74519" w:rsidRPr="006B1410" w:rsidRDefault="00CB76C1" w:rsidP="006B1410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>Aceder à página</w:t>
      </w:r>
      <w:r w:rsidR="00F74519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6B1410" w:rsidRPr="00AE1D21">
          <w:rPr>
            <w:rStyle w:val="Hyperlink"/>
          </w:rPr>
          <w:t>www.purina.pt/promocoes/amostragem-purina-one-humido-cao</w:t>
        </w:r>
      </w:hyperlink>
      <w:r w:rsidR="006B1410">
        <w:t xml:space="preserve"> </w:t>
      </w:r>
      <w:r w:rsidR="00F74519" w:rsidRPr="006B1410">
        <w:rPr>
          <w:rFonts w:asciiTheme="majorHAnsi" w:hAnsiTheme="majorHAnsi" w:cstheme="majorHAnsi"/>
          <w:sz w:val="22"/>
          <w:szCs w:val="22"/>
        </w:rPr>
        <w:t>clicar no botão “Pedir Amostra”</w:t>
      </w:r>
      <w:r w:rsidR="006E1BB0" w:rsidRPr="006B1410">
        <w:rPr>
          <w:rFonts w:asciiTheme="majorHAnsi" w:hAnsiTheme="majorHAnsi" w:cstheme="majorHAnsi"/>
          <w:sz w:val="22"/>
          <w:szCs w:val="22"/>
        </w:rPr>
        <w:t>.</w:t>
      </w:r>
    </w:p>
    <w:p w14:paraId="7D6D7C2D" w14:textId="6F4931E7" w:rsidR="00B771BF" w:rsidRPr="0013342D" w:rsidRDefault="00F74519" w:rsidP="00BA4978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Preencher </w:t>
      </w:r>
      <w:r w:rsidR="00CB76C1" w:rsidRPr="00C54EB3">
        <w:rPr>
          <w:rFonts w:asciiTheme="majorHAnsi" w:hAnsiTheme="majorHAnsi" w:cstheme="majorHAnsi"/>
          <w:sz w:val="22"/>
          <w:szCs w:val="22"/>
        </w:rPr>
        <w:t>o formulári</w:t>
      </w:r>
      <w:r w:rsidR="00F10A8E">
        <w:rPr>
          <w:rFonts w:asciiTheme="majorHAnsi" w:hAnsiTheme="majorHAnsi" w:cstheme="majorHAnsi"/>
          <w:sz w:val="22"/>
          <w:szCs w:val="22"/>
        </w:rPr>
        <w:t xml:space="preserve">o e submeter o </w:t>
      </w:r>
      <w:r w:rsidR="005D7A61">
        <w:rPr>
          <w:rFonts w:asciiTheme="majorHAnsi" w:hAnsiTheme="majorHAnsi" w:cstheme="majorHAnsi"/>
          <w:sz w:val="22"/>
          <w:szCs w:val="22"/>
        </w:rPr>
        <w:t xml:space="preserve">seu </w:t>
      </w:r>
      <w:r w:rsidR="00F10A8E">
        <w:rPr>
          <w:rFonts w:asciiTheme="majorHAnsi" w:hAnsiTheme="majorHAnsi" w:cstheme="majorHAnsi"/>
          <w:sz w:val="22"/>
          <w:szCs w:val="22"/>
        </w:rPr>
        <w:t>pedido carregando no botão “Enviar”</w:t>
      </w:r>
      <w:r w:rsidR="006E1BB0">
        <w:rPr>
          <w:rFonts w:asciiTheme="majorHAnsi" w:hAnsiTheme="majorHAnsi" w:cstheme="majorHAnsi"/>
          <w:sz w:val="22"/>
          <w:szCs w:val="22"/>
        </w:rPr>
        <w:t>.</w:t>
      </w:r>
    </w:p>
    <w:p w14:paraId="02A8E691" w14:textId="77777777" w:rsidR="00DE4DA2" w:rsidRDefault="00DE4DA2" w:rsidP="00BA4978">
      <w:pPr>
        <w:pStyle w:val="NormalWeb"/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</w:p>
    <w:p w14:paraId="537277F5" w14:textId="55DDD12B" w:rsidR="002C11DF" w:rsidRPr="00C54EB3" w:rsidRDefault="008F7E0F" w:rsidP="00BA4978">
      <w:pPr>
        <w:keepNext/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DATA-LIMITE</w:t>
      </w:r>
      <w:r w:rsidR="002C11DF" w:rsidRPr="00C54EB3">
        <w:rPr>
          <w:rFonts w:asciiTheme="majorHAnsi" w:hAnsiTheme="majorHAnsi" w:cstheme="majorHAnsi"/>
          <w:b/>
          <w:bCs/>
        </w:rPr>
        <w:t xml:space="preserve"> DE PARTICIPAÇÃO</w:t>
      </w:r>
    </w:p>
    <w:p w14:paraId="2D089E45" w14:textId="5B01198B" w:rsidR="00B02EA4" w:rsidRDefault="00787839" w:rsidP="007B2C0A">
      <w:pPr>
        <w:pStyle w:val="BodyText"/>
        <w:keepNext/>
        <w:spacing w:line="360" w:lineRule="auto"/>
        <w:ind w:left="0" w:right="-4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 xml:space="preserve">A </w:t>
      </w:r>
      <w:r w:rsidR="00106B6C" w:rsidRPr="00C54EB3">
        <w:rPr>
          <w:rFonts w:asciiTheme="majorHAnsi" w:hAnsiTheme="majorHAnsi" w:cstheme="majorHAnsi"/>
          <w:sz w:val="22"/>
          <w:szCs w:val="22"/>
        </w:rPr>
        <w:t>data-limite</w:t>
      </w:r>
      <w:r w:rsidRPr="00C54EB3">
        <w:rPr>
          <w:rFonts w:asciiTheme="majorHAnsi" w:hAnsiTheme="majorHAnsi" w:cstheme="majorHAnsi"/>
          <w:sz w:val="22"/>
          <w:szCs w:val="22"/>
        </w:rPr>
        <w:t xml:space="preserve"> para submeter a participação nesta ação é às 23:59 horas do </w:t>
      </w:r>
      <w:r w:rsidRPr="00FD3B12">
        <w:rPr>
          <w:rFonts w:asciiTheme="majorHAnsi" w:hAnsiTheme="majorHAnsi" w:cstheme="majorHAnsi"/>
          <w:sz w:val="22"/>
          <w:szCs w:val="22"/>
        </w:rPr>
        <w:t>dia</w:t>
      </w:r>
      <w:r w:rsidR="004904C9" w:rsidRPr="00FD3B12">
        <w:rPr>
          <w:rFonts w:asciiTheme="majorHAnsi" w:hAnsiTheme="majorHAnsi" w:cstheme="majorHAnsi"/>
          <w:sz w:val="22"/>
          <w:szCs w:val="22"/>
        </w:rPr>
        <w:t xml:space="preserve"> </w:t>
      </w:r>
      <w:r w:rsidR="00BD6055">
        <w:rPr>
          <w:rFonts w:asciiTheme="majorHAnsi" w:hAnsiTheme="majorHAnsi" w:cstheme="majorHAnsi"/>
          <w:sz w:val="22"/>
          <w:szCs w:val="22"/>
        </w:rPr>
        <w:t xml:space="preserve">20 </w:t>
      </w:r>
      <w:r w:rsidRPr="007B2C0A">
        <w:rPr>
          <w:rFonts w:asciiTheme="majorHAnsi" w:hAnsiTheme="majorHAnsi" w:cstheme="majorHAnsi"/>
          <w:sz w:val="22"/>
          <w:szCs w:val="22"/>
        </w:rPr>
        <w:t xml:space="preserve">de </w:t>
      </w:r>
      <w:r w:rsidR="007B2C0A" w:rsidRPr="007B2C0A">
        <w:rPr>
          <w:rFonts w:asciiTheme="majorHAnsi" w:hAnsiTheme="majorHAnsi" w:cstheme="majorHAnsi"/>
          <w:sz w:val="22"/>
          <w:szCs w:val="22"/>
        </w:rPr>
        <w:t>janeiro</w:t>
      </w:r>
      <w:r w:rsidR="004904C9" w:rsidRPr="007B2C0A">
        <w:rPr>
          <w:rFonts w:asciiTheme="majorHAnsi" w:hAnsiTheme="majorHAnsi" w:cstheme="majorHAnsi"/>
          <w:sz w:val="22"/>
          <w:szCs w:val="22"/>
        </w:rPr>
        <w:t xml:space="preserve"> d</w:t>
      </w:r>
      <w:r w:rsidRPr="007B2C0A">
        <w:rPr>
          <w:rFonts w:asciiTheme="majorHAnsi" w:hAnsiTheme="majorHAnsi" w:cstheme="majorHAnsi"/>
          <w:sz w:val="22"/>
          <w:szCs w:val="22"/>
        </w:rPr>
        <w:t xml:space="preserve">e </w:t>
      </w:r>
      <w:r w:rsidR="007B2C0A" w:rsidRPr="007B2C0A">
        <w:rPr>
          <w:rFonts w:asciiTheme="majorHAnsi" w:hAnsiTheme="majorHAnsi" w:cstheme="majorHAnsi"/>
          <w:sz w:val="22"/>
          <w:szCs w:val="22"/>
        </w:rPr>
        <w:t>2024</w:t>
      </w:r>
      <w:r w:rsidR="00B6666C" w:rsidRPr="00C54EB3">
        <w:rPr>
          <w:rFonts w:asciiTheme="majorHAnsi" w:hAnsiTheme="majorHAnsi" w:cstheme="majorHAnsi"/>
          <w:sz w:val="22"/>
          <w:szCs w:val="22"/>
        </w:rPr>
        <w:t>.</w:t>
      </w:r>
      <w:r w:rsidR="00CF043A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50163767"/>
      <w:r w:rsidR="00CE3398">
        <w:rPr>
          <w:rFonts w:asciiTheme="majorHAnsi" w:hAnsiTheme="majorHAnsi" w:cstheme="majorHAnsi"/>
          <w:sz w:val="22"/>
          <w:szCs w:val="22"/>
        </w:rPr>
        <w:t xml:space="preserve">NOTA: a </w:t>
      </w:r>
      <w:r w:rsidR="00CF1096" w:rsidRPr="00CF043A">
        <w:rPr>
          <w:rFonts w:asciiTheme="majorHAnsi" w:hAnsiTheme="majorHAnsi" w:cstheme="majorHAnsi"/>
          <w:sz w:val="22"/>
          <w:szCs w:val="22"/>
        </w:rPr>
        <w:t>data-limite</w:t>
      </w:r>
      <w:r w:rsidR="00CE3398">
        <w:rPr>
          <w:rFonts w:asciiTheme="majorHAnsi" w:hAnsiTheme="majorHAnsi" w:cstheme="majorHAnsi"/>
          <w:sz w:val="22"/>
          <w:szCs w:val="22"/>
        </w:rPr>
        <w:t xml:space="preserve"> de participação poderá ser antecipada</w:t>
      </w:r>
      <w:r w:rsidR="00F2575F">
        <w:rPr>
          <w:rFonts w:asciiTheme="majorHAnsi" w:hAnsiTheme="majorHAnsi" w:cstheme="majorHAnsi"/>
          <w:sz w:val="22"/>
          <w:szCs w:val="22"/>
        </w:rPr>
        <w:t xml:space="preserve"> e esta promoção poderá ser terminada mais cedo, </w:t>
      </w:r>
      <w:r w:rsidR="00CE3398">
        <w:rPr>
          <w:rFonts w:asciiTheme="majorHAnsi" w:hAnsiTheme="majorHAnsi" w:cstheme="majorHAnsi"/>
          <w:sz w:val="22"/>
          <w:szCs w:val="22"/>
        </w:rPr>
        <w:t xml:space="preserve">caso o stock existente de amostras esgote antes de </w:t>
      </w:r>
      <w:bookmarkEnd w:id="1"/>
      <w:r w:rsidR="00BD6055">
        <w:rPr>
          <w:rFonts w:asciiTheme="majorHAnsi" w:hAnsiTheme="majorHAnsi" w:cstheme="majorHAnsi"/>
          <w:sz w:val="22"/>
          <w:szCs w:val="22"/>
        </w:rPr>
        <w:t>20</w:t>
      </w:r>
      <w:r w:rsidR="007B2C0A" w:rsidRPr="007B2C0A">
        <w:rPr>
          <w:rFonts w:asciiTheme="majorHAnsi" w:hAnsiTheme="majorHAnsi" w:cstheme="majorHAnsi"/>
          <w:sz w:val="22"/>
          <w:szCs w:val="22"/>
        </w:rPr>
        <w:t xml:space="preserve"> de janeiro de 2024</w:t>
      </w:r>
      <w:r w:rsidR="007B2C0A">
        <w:rPr>
          <w:rFonts w:asciiTheme="majorHAnsi" w:hAnsiTheme="majorHAnsi" w:cstheme="majorHAnsi"/>
          <w:sz w:val="22"/>
          <w:szCs w:val="22"/>
        </w:rPr>
        <w:t>.</w:t>
      </w:r>
    </w:p>
    <w:p w14:paraId="776FB123" w14:textId="77777777" w:rsidR="007B2C0A" w:rsidRPr="00C54EB3" w:rsidRDefault="007B2C0A" w:rsidP="007B2C0A">
      <w:pPr>
        <w:pStyle w:val="BodyText"/>
        <w:keepNext/>
        <w:spacing w:line="360" w:lineRule="auto"/>
        <w:ind w:left="0" w:right="-46"/>
        <w:contextualSpacing/>
        <w:jc w:val="both"/>
        <w:rPr>
          <w:rFonts w:asciiTheme="majorHAnsi" w:hAnsiTheme="majorHAnsi" w:cstheme="majorHAnsi"/>
          <w:b/>
          <w:bCs/>
        </w:rPr>
      </w:pPr>
    </w:p>
    <w:p w14:paraId="0EBE7C0D" w14:textId="1ECE193D" w:rsidR="000F5613" w:rsidRPr="00C54EB3" w:rsidRDefault="000F5613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CONDICIONANTES À PARTICIPAÇÃO</w:t>
      </w:r>
    </w:p>
    <w:p w14:paraId="6EA2E0D6" w14:textId="77777777" w:rsidR="00D43184" w:rsidRDefault="000F5613" w:rsidP="00D43184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>Todas as participações estão sujeitas a</w:t>
      </w:r>
      <w:r w:rsidR="00D12B74">
        <w:rPr>
          <w:rFonts w:asciiTheme="majorHAnsi" w:eastAsia="Arial" w:hAnsiTheme="majorHAnsi" w:cstheme="majorHAnsi"/>
        </w:rPr>
        <w:t xml:space="preserve"> uma </w:t>
      </w:r>
      <w:r w:rsidRPr="00C54EB3">
        <w:rPr>
          <w:rFonts w:asciiTheme="majorHAnsi" w:eastAsia="Arial" w:hAnsiTheme="majorHAnsi" w:cstheme="majorHAnsi"/>
        </w:rPr>
        <w:t>aprovação por part</w:t>
      </w:r>
      <w:r w:rsidR="00D12B74">
        <w:rPr>
          <w:rFonts w:asciiTheme="majorHAnsi" w:eastAsia="Arial" w:hAnsiTheme="majorHAnsi" w:cstheme="majorHAnsi"/>
        </w:rPr>
        <w:t xml:space="preserve">e da </w:t>
      </w:r>
      <w:r w:rsidR="00D54C15">
        <w:rPr>
          <w:rFonts w:asciiTheme="majorHAnsi" w:eastAsia="Arial" w:hAnsiTheme="majorHAnsi" w:cstheme="majorHAnsi"/>
        </w:rPr>
        <w:t>Promotora</w:t>
      </w:r>
      <w:r w:rsidR="00D12B74">
        <w:rPr>
          <w:rFonts w:asciiTheme="majorHAnsi" w:eastAsia="Arial" w:hAnsiTheme="majorHAnsi" w:cstheme="majorHAnsi"/>
        </w:rPr>
        <w:t xml:space="preserve"> em nome </w:t>
      </w:r>
      <w:r w:rsidRPr="00C54EB3">
        <w:rPr>
          <w:rFonts w:asciiTheme="majorHAnsi" w:eastAsia="Arial" w:hAnsiTheme="majorHAnsi" w:cstheme="majorHAnsi"/>
        </w:rPr>
        <w:t>da NESTLÉ.</w:t>
      </w:r>
    </w:p>
    <w:p w14:paraId="5EB6AF74" w14:textId="3D25CFD5" w:rsidR="00D43184" w:rsidRPr="00D43184" w:rsidRDefault="00D43184" w:rsidP="00D43184">
      <w:pPr>
        <w:pStyle w:val="ListParagraph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D43184">
        <w:rPr>
          <w:rFonts w:asciiTheme="majorHAnsi" w:hAnsiTheme="majorHAnsi" w:cstheme="majorHAnsi"/>
        </w:rPr>
        <w:t>A participação nesta promoção está limitada a 1 (uma) por pessoa/email e lar, pelo que ao mesmo participante/endereço de email e ao mesmo lar (mesma morada) só será permitida 1 (uma) participação no formulário e só será enviada 1 (uma) amostra.</w:t>
      </w:r>
    </w:p>
    <w:p w14:paraId="5E29B3EF" w14:textId="2A66C0FB" w:rsidR="00DD4A70" w:rsidRPr="00C032D2" w:rsidRDefault="00DD4A70" w:rsidP="00BA4978">
      <w:pPr>
        <w:pStyle w:val="ListParagraph"/>
        <w:spacing w:after="0" w:line="360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78F8E4D1" w14:textId="6871507D" w:rsidR="000F5613" w:rsidRPr="00C54EB3" w:rsidRDefault="000F5613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VALIDAÇÃO DAS PARTICIPAÇÕES E IDENTIFICAÇÃO DOS PARTICIPANTES</w:t>
      </w:r>
    </w:p>
    <w:p w14:paraId="60D441B4" w14:textId="287C4A15" w:rsidR="003A3F51" w:rsidRPr="00C54EB3" w:rsidRDefault="000F5613" w:rsidP="00BA4978">
      <w:pPr>
        <w:pStyle w:val="ListParagraph"/>
        <w:numPr>
          <w:ilvl w:val="0"/>
          <w:numId w:val="18"/>
        </w:numPr>
        <w:shd w:val="clear" w:color="auto" w:fill="FFFFFF"/>
        <w:tabs>
          <w:tab w:val="left" w:pos="143"/>
        </w:tabs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  <w:color w:val="000000" w:themeColor="text1"/>
        </w:rPr>
        <w:t xml:space="preserve">A </w:t>
      </w:r>
      <w:r w:rsidR="00E77AF4" w:rsidRPr="00C54EB3">
        <w:rPr>
          <w:rFonts w:asciiTheme="majorHAnsi" w:eastAsia="Arial" w:hAnsiTheme="majorHAnsi" w:cstheme="majorHAnsi"/>
          <w:color w:val="000000" w:themeColor="text1"/>
        </w:rPr>
        <w:t>NESTLÉ enviará</w:t>
      </w:r>
      <w:r w:rsidRPr="00C54EB3">
        <w:rPr>
          <w:rFonts w:asciiTheme="majorHAnsi" w:eastAsia="Arial" w:hAnsiTheme="majorHAnsi" w:cstheme="majorHAnsi"/>
          <w:color w:val="000000" w:themeColor="text1"/>
        </w:rPr>
        <w:t xml:space="preserve"> para a</w:t>
      </w:r>
      <w:r w:rsidR="0041118F">
        <w:rPr>
          <w:rFonts w:asciiTheme="majorHAnsi" w:eastAsia="Arial" w:hAnsiTheme="majorHAnsi" w:cstheme="majorHAnsi"/>
          <w:color w:val="000000" w:themeColor="text1"/>
        </w:rPr>
        <w:t xml:space="preserve"> Promotora as</w:t>
      </w:r>
      <w:r w:rsidRPr="00C54EB3">
        <w:rPr>
          <w:rFonts w:asciiTheme="majorHAnsi" w:eastAsia="Arial" w:hAnsiTheme="majorHAnsi" w:cstheme="majorHAnsi"/>
          <w:color w:val="000000" w:themeColor="text1"/>
        </w:rPr>
        <w:t xml:space="preserve"> participações </w:t>
      </w:r>
      <w:r w:rsidRPr="00C54EB3">
        <w:rPr>
          <w:rFonts w:asciiTheme="majorHAnsi" w:eastAsia="Arial" w:hAnsiTheme="majorHAnsi" w:cstheme="majorHAnsi"/>
        </w:rPr>
        <w:t>e os dados de registo dos participantes.</w:t>
      </w:r>
    </w:p>
    <w:p w14:paraId="6B8E4648" w14:textId="60A4910B" w:rsidR="00876CC1" w:rsidRDefault="000F5613" w:rsidP="00BA4978">
      <w:pPr>
        <w:pStyle w:val="ListParagraph"/>
        <w:numPr>
          <w:ilvl w:val="0"/>
          <w:numId w:val="18"/>
        </w:numPr>
        <w:shd w:val="clear" w:color="auto" w:fill="FFFFFF"/>
        <w:tabs>
          <w:tab w:val="left" w:pos="143"/>
        </w:tabs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 xml:space="preserve">A </w:t>
      </w:r>
      <w:r w:rsidR="0041118F">
        <w:rPr>
          <w:rFonts w:asciiTheme="majorHAnsi" w:eastAsia="Arial" w:hAnsiTheme="majorHAnsi" w:cstheme="majorHAnsi"/>
          <w:color w:val="000000" w:themeColor="text1"/>
        </w:rPr>
        <w:t>Promotora</w:t>
      </w:r>
      <w:r w:rsidRPr="00C54EB3">
        <w:rPr>
          <w:rFonts w:asciiTheme="majorHAnsi" w:eastAsia="Arial" w:hAnsiTheme="majorHAnsi" w:cstheme="majorHAnsi"/>
        </w:rPr>
        <w:t xml:space="preserve"> verificará se as participações reúnem as condições necessárias. As participações que estejam em condições serão numeradas, com numeração seguida a partir da unidade, segundo a sua ordem de entrada na mesma.</w:t>
      </w:r>
      <w:r w:rsidR="00876CC1">
        <w:rPr>
          <w:rFonts w:asciiTheme="majorHAnsi" w:eastAsia="Arial" w:hAnsiTheme="majorHAnsi" w:cstheme="majorHAnsi"/>
        </w:rPr>
        <w:t xml:space="preserve"> </w:t>
      </w:r>
    </w:p>
    <w:p w14:paraId="56E73B05" w14:textId="77777777" w:rsidR="00E77AF4" w:rsidRPr="00C54EB3" w:rsidRDefault="00E77AF4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651F5CDB" w14:textId="2877A3AD" w:rsidR="000F5613" w:rsidRPr="00C54EB3" w:rsidRDefault="000F5613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 xml:space="preserve">FORMA E CONDIÇÕES DE </w:t>
      </w:r>
      <w:r w:rsidR="006B7CE1">
        <w:rPr>
          <w:rFonts w:asciiTheme="majorHAnsi" w:hAnsiTheme="majorHAnsi" w:cstheme="majorHAnsi"/>
          <w:b/>
          <w:bCs/>
        </w:rPr>
        <w:t>ATRIBUIÇÃO DA AMOSTRA</w:t>
      </w:r>
    </w:p>
    <w:p w14:paraId="0D584AF0" w14:textId="45287B71" w:rsidR="006630F4" w:rsidRPr="006B7CE1" w:rsidRDefault="000F5613" w:rsidP="00BA4978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6B7CE1">
        <w:rPr>
          <w:rFonts w:asciiTheme="majorHAnsi" w:eastAsia="Arial" w:hAnsiTheme="majorHAnsi" w:cstheme="majorHAnsi"/>
          <w:color w:val="000000" w:themeColor="text1"/>
        </w:rPr>
        <w:t xml:space="preserve">Todos os consumidores com participações válidas receberão no prazo médio de 30 dias úteis após </w:t>
      </w:r>
      <w:r w:rsidRPr="006B7CE1">
        <w:rPr>
          <w:rFonts w:asciiTheme="majorHAnsi" w:eastAsia="Arial" w:hAnsiTheme="majorHAnsi" w:cstheme="majorHAnsi"/>
        </w:rPr>
        <w:t>receção da sua participação,</w:t>
      </w:r>
      <w:r w:rsidR="006B7CE1" w:rsidRPr="006B7CE1">
        <w:rPr>
          <w:rFonts w:asciiTheme="majorHAnsi" w:hAnsiTheme="majorHAnsi" w:cstheme="majorHAnsi"/>
        </w:rPr>
        <w:t xml:space="preserve"> </w:t>
      </w:r>
      <w:r w:rsidR="006B7CE1" w:rsidRPr="006B7CE1">
        <w:rPr>
          <w:rFonts w:asciiTheme="majorHAnsi" w:eastAsia="Arial" w:hAnsiTheme="majorHAnsi" w:cstheme="majorHAnsi"/>
        </w:rPr>
        <w:t>1</w:t>
      </w:r>
      <w:r w:rsidR="006E1BB0">
        <w:rPr>
          <w:rFonts w:asciiTheme="majorHAnsi" w:eastAsia="Arial" w:hAnsiTheme="majorHAnsi" w:cstheme="majorHAnsi"/>
        </w:rPr>
        <w:t xml:space="preserve"> (uma)</w:t>
      </w:r>
      <w:r w:rsidR="006B7CE1" w:rsidRPr="006B7CE1">
        <w:rPr>
          <w:rFonts w:asciiTheme="majorHAnsi" w:eastAsia="Arial" w:hAnsiTheme="majorHAnsi" w:cstheme="majorHAnsi"/>
        </w:rPr>
        <w:t xml:space="preserve"> </w:t>
      </w:r>
      <w:r w:rsidR="006B7CE1" w:rsidRPr="009419D0">
        <w:rPr>
          <w:rFonts w:asciiTheme="majorHAnsi" w:eastAsia="Arial" w:hAnsiTheme="majorHAnsi" w:cstheme="majorHAnsi"/>
          <w:color w:val="000000" w:themeColor="text1"/>
        </w:rPr>
        <w:t xml:space="preserve">saqueta de </w:t>
      </w:r>
      <w:r w:rsidR="007B2C0A" w:rsidRPr="009419D0">
        <w:rPr>
          <w:rFonts w:asciiTheme="majorHAnsi" w:eastAsia="Arial" w:hAnsiTheme="majorHAnsi" w:cstheme="majorHAnsi"/>
          <w:color w:val="000000" w:themeColor="text1"/>
        </w:rPr>
        <w:t>Purina ONE</w:t>
      </w:r>
      <w:r w:rsidR="007B2C0A" w:rsidRPr="002574F3">
        <w:rPr>
          <w:rFonts w:asciiTheme="majorHAnsi" w:hAnsiTheme="majorHAnsi" w:cstheme="majorHAnsi"/>
        </w:rPr>
        <w:t xml:space="preserve"> Mini/</w:t>
      </w:r>
      <w:proofErr w:type="spellStart"/>
      <w:r w:rsidR="007B2C0A" w:rsidRPr="002574F3">
        <w:rPr>
          <w:rFonts w:asciiTheme="majorHAnsi" w:hAnsiTheme="majorHAnsi" w:cstheme="majorHAnsi"/>
        </w:rPr>
        <w:t>Small</w:t>
      </w:r>
      <w:proofErr w:type="spellEnd"/>
      <w:r w:rsidR="007B2C0A" w:rsidRPr="002574F3">
        <w:rPr>
          <w:rFonts w:asciiTheme="majorHAnsi" w:hAnsiTheme="majorHAnsi" w:cstheme="majorHAnsi"/>
        </w:rPr>
        <w:t xml:space="preserve"> </w:t>
      </w:r>
      <w:proofErr w:type="spellStart"/>
      <w:r w:rsidR="007B2C0A" w:rsidRPr="002574F3">
        <w:rPr>
          <w:rFonts w:asciiTheme="majorHAnsi" w:hAnsiTheme="majorHAnsi" w:cstheme="majorHAnsi"/>
        </w:rPr>
        <w:t>Adult</w:t>
      </w:r>
      <w:proofErr w:type="spellEnd"/>
      <w:r w:rsidR="007B2C0A" w:rsidRPr="002574F3">
        <w:rPr>
          <w:rFonts w:asciiTheme="majorHAnsi" w:hAnsiTheme="majorHAnsi" w:cstheme="majorHAnsi"/>
        </w:rPr>
        <w:t xml:space="preserve"> 85g</w:t>
      </w:r>
      <w:r w:rsidR="007B2C0A" w:rsidRPr="00C54EB3">
        <w:rPr>
          <w:rFonts w:asciiTheme="majorHAnsi" w:hAnsiTheme="majorHAnsi" w:cstheme="majorHAnsi"/>
        </w:rPr>
        <w:t xml:space="preserve"> </w:t>
      </w:r>
      <w:r w:rsidR="006B7CE1" w:rsidRPr="006B7CE1">
        <w:rPr>
          <w:rFonts w:asciiTheme="majorHAnsi" w:eastAsia="Arial" w:hAnsiTheme="majorHAnsi" w:cstheme="majorHAnsi"/>
        </w:rPr>
        <w:t xml:space="preserve">enviada </w:t>
      </w:r>
      <w:r w:rsidR="004040C4" w:rsidRPr="006B7CE1">
        <w:rPr>
          <w:rFonts w:asciiTheme="majorHAnsi" w:eastAsia="Arial" w:hAnsiTheme="majorHAnsi" w:cstheme="majorHAnsi"/>
        </w:rPr>
        <w:t>por correio</w:t>
      </w:r>
      <w:r w:rsidR="006B7CE1" w:rsidRPr="006B7CE1">
        <w:rPr>
          <w:rFonts w:asciiTheme="majorHAnsi" w:eastAsia="Arial" w:hAnsiTheme="majorHAnsi" w:cstheme="majorHAnsi"/>
        </w:rPr>
        <w:t xml:space="preserve"> para a morada indicada no formulário de participação</w:t>
      </w:r>
      <w:r w:rsidR="0041118F">
        <w:rPr>
          <w:rFonts w:asciiTheme="majorHAnsi" w:eastAsia="Arial" w:hAnsiTheme="majorHAnsi" w:cstheme="majorHAnsi"/>
        </w:rPr>
        <w:t>.</w:t>
      </w:r>
    </w:p>
    <w:p w14:paraId="179F899C" w14:textId="7A4F91E7" w:rsidR="006630F4" w:rsidRPr="00C54EB3" w:rsidRDefault="000F5613" w:rsidP="00BA4978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>A Promoç</w:t>
      </w:r>
      <w:r w:rsidR="00D84968" w:rsidRPr="00C54EB3">
        <w:rPr>
          <w:rFonts w:asciiTheme="majorHAnsi" w:eastAsia="Arial" w:hAnsiTheme="majorHAnsi" w:cstheme="majorHAnsi"/>
        </w:rPr>
        <w:t>ão</w:t>
      </w:r>
      <w:r w:rsidRPr="00C54EB3">
        <w:rPr>
          <w:rFonts w:asciiTheme="majorHAnsi" w:eastAsia="Arial" w:hAnsiTheme="majorHAnsi" w:cstheme="majorHAnsi"/>
        </w:rPr>
        <w:t xml:space="preserve"> “</w:t>
      </w:r>
      <w:r w:rsidR="00222E89">
        <w:rPr>
          <w:rFonts w:asciiTheme="majorHAnsi" w:eastAsia="Arial" w:hAnsiTheme="majorHAnsi" w:cstheme="majorHAnsi"/>
        </w:rPr>
        <w:t xml:space="preserve">Peça a sua Amostra </w:t>
      </w:r>
      <w:r w:rsidR="007B2C0A" w:rsidRPr="002574F3">
        <w:rPr>
          <w:rFonts w:asciiTheme="majorHAnsi" w:hAnsiTheme="majorHAnsi" w:cstheme="majorHAnsi"/>
        </w:rPr>
        <w:t>Purina ONE Mini/</w:t>
      </w:r>
      <w:proofErr w:type="spellStart"/>
      <w:r w:rsidR="007B2C0A" w:rsidRPr="002574F3">
        <w:rPr>
          <w:rFonts w:asciiTheme="majorHAnsi" w:hAnsiTheme="majorHAnsi" w:cstheme="majorHAnsi"/>
        </w:rPr>
        <w:t>Small</w:t>
      </w:r>
      <w:proofErr w:type="spellEnd"/>
      <w:r w:rsidR="007B2C0A" w:rsidRPr="002574F3">
        <w:rPr>
          <w:rFonts w:asciiTheme="majorHAnsi" w:hAnsiTheme="majorHAnsi" w:cstheme="majorHAnsi"/>
        </w:rPr>
        <w:t xml:space="preserve"> </w:t>
      </w:r>
      <w:proofErr w:type="spellStart"/>
      <w:r w:rsidR="007B2C0A" w:rsidRPr="002574F3">
        <w:rPr>
          <w:rFonts w:asciiTheme="majorHAnsi" w:hAnsiTheme="majorHAnsi" w:cstheme="majorHAnsi"/>
        </w:rPr>
        <w:t>Adult</w:t>
      </w:r>
      <w:proofErr w:type="spellEnd"/>
      <w:r w:rsidR="007B2C0A" w:rsidRPr="002574F3">
        <w:rPr>
          <w:rFonts w:asciiTheme="majorHAnsi" w:hAnsiTheme="majorHAnsi" w:cstheme="majorHAnsi"/>
        </w:rPr>
        <w:t xml:space="preserve"> 85g</w:t>
      </w:r>
      <w:r w:rsidRPr="00C54EB3">
        <w:rPr>
          <w:rFonts w:asciiTheme="majorHAnsi" w:eastAsia="Arial" w:hAnsiTheme="majorHAnsi" w:cstheme="majorHAnsi"/>
        </w:rPr>
        <w:t xml:space="preserve"> est</w:t>
      </w:r>
      <w:r w:rsidR="00D84968" w:rsidRPr="00C54EB3">
        <w:rPr>
          <w:rFonts w:asciiTheme="majorHAnsi" w:eastAsia="Arial" w:hAnsiTheme="majorHAnsi" w:cstheme="majorHAnsi"/>
        </w:rPr>
        <w:t>á</w:t>
      </w:r>
      <w:r w:rsidRPr="00C54EB3">
        <w:rPr>
          <w:rFonts w:asciiTheme="majorHAnsi" w:eastAsia="Arial" w:hAnsiTheme="majorHAnsi" w:cstheme="majorHAnsi"/>
        </w:rPr>
        <w:t xml:space="preserve"> limitada ao</w:t>
      </w:r>
      <w:r w:rsidR="00222E89">
        <w:rPr>
          <w:rFonts w:asciiTheme="majorHAnsi" w:eastAsia="Arial" w:hAnsiTheme="majorHAnsi" w:cstheme="majorHAnsi"/>
        </w:rPr>
        <w:t xml:space="preserve"> stock existen</w:t>
      </w:r>
      <w:r w:rsidR="00D54B2E">
        <w:rPr>
          <w:rFonts w:asciiTheme="majorHAnsi" w:eastAsia="Arial" w:hAnsiTheme="majorHAnsi" w:cstheme="majorHAnsi"/>
        </w:rPr>
        <w:t>t</w:t>
      </w:r>
      <w:r w:rsidR="00222E89">
        <w:rPr>
          <w:rFonts w:asciiTheme="majorHAnsi" w:eastAsia="Arial" w:hAnsiTheme="majorHAnsi" w:cstheme="majorHAnsi"/>
        </w:rPr>
        <w:t xml:space="preserve">e de </w:t>
      </w:r>
      <w:r w:rsidR="009419D0">
        <w:rPr>
          <w:rFonts w:asciiTheme="majorHAnsi" w:eastAsia="Arial" w:hAnsiTheme="majorHAnsi" w:cstheme="majorHAnsi"/>
        </w:rPr>
        <w:t>2520 (</w:t>
      </w:r>
      <w:r w:rsidR="009419D0" w:rsidRPr="009419D0">
        <w:rPr>
          <w:rFonts w:asciiTheme="majorHAnsi" w:eastAsia="Arial" w:hAnsiTheme="majorHAnsi" w:cstheme="majorHAnsi"/>
        </w:rPr>
        <w:t>duas mil quinhentas e vinte)</w:t>
      </w:r>
      <w:r w:rsidR="006E1BB0">
        <w:rPr>
          <w:rFonts w:asciiTheme="majorHAnsi" w:eastAsia="Arial" w:hAnsiTheme="majorHAnsi" w:cstheme="majorHAnsi"/>
        </w:rPr>
        <w:t xml:space="preserve"> </w:t>
      </w:r>
      <w:r w:rsidR="00222E89">
        <w:rPr>
          <w:rFonts w:asciiTheme="majorHAnsi" w:eastAsia="Arial" w:hAnsiTheme="majorHAnsi" w:cstheme="majorHAnsi"/>
        </w:rPr>
        <w:t xml:space="preserve">amostras. </w:t>
      </w:r>
      <w:r w:rsidRPr="00C54EB3">
        <w:rPr>
          <w:rFonts w:asciiTheme="majorHAnsi" w:eastAsia="Arial" w:hAnsiTheme="majorHAnsi" w:cstheme="majorHAnsi"/>
        </w:rPr>
        <w:t xml:space="preserve"> </w:t>
      </w:r>
    </w:p>
    <w:p w14:paraId="3F2062ED" w14:textId="25BC62CC" w:rsidR="006630F4" w:rsidRPr="00C54EB3" w:rsidRDefault="000F5613" w:rsidP="00BA4978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ind w:left="284" w:hanging="284"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>A NESTLÉ não se responsabiliz</w:t>
      </w:r>
      <w:r w:rsidR="00DA758E" w:rsidRPr="00C54EB3">
        <w:rPr>
          <w:rFonts w:asciiTheme="majorHAnsi" w:eastAsia="Arial" w:hAnsiTheme="majorHAnsi" w:cstheme="majorHAnsi"/>
        </w:rPr>
        <w:t>a</w:t>
      </w:r>
      <w:r w:rsidRPr="00C54EB3">
        <w:rPr>
          <w:rFonts w:asciiTheme="majorHAnsi" w:eastAsia="Arial" w:hAnsiTheme="majorHAnsi" w:cstheme="majorHAnsi"/>
        </w:rPr>
        <w:t xml:space="preserve"> por erros n</w:t>
      </w:r>
      <w:r w:rsidR="00222E89">
        <w:rPr>
          <w:rFonts w:asciiTheme="majorHAnsi" w:eastAsia="Arial" w:hAnsiTheme="majorHAnsi" w:cstheme="majorHAnsi"/>
        </w:rPr>
        <w:t>a morada i</w:t>
      </w:r>
      <w:r w:rsidRPr="00C54EB3">
        <w:rPr>
          <w:rFonts w:asciiTheme="majorHAnsi" w:eastAsia="Arial" w:hAnsiTheme="majorHAnsi" w:cstheme="majorHAnsi"/>
        </w:rPr>
        <w:t>ndicad</w:t>
      </w:r>
      <w:r w:rsidR="00222E89">
        <w:rPr>
          <w:rFonts w:asciiTheme="majorHAnsi" w:eastAsia="Arial" w:hAnsiTheme="majorHAnsi" w:cstheme="majorHAnsi"/>
        </w:rPr>
        <w:t>a</w:t>
      </w:r>
      <w:r w:rsidRPr="00C54EB3">
        <w:rPr>
          <w:rFonts w:asciiTheme="majorHAnsi" w:eastAsia="Arial" w:hAnsiTheme="majorHAnsi" w:cstheme="majorHAnsi"/>
        </w:rPr>
        <w:t xml:space="preserve"> pelos participantes.</w:t>
      </w:r>
    </w:p>
    <w:p w14:paraId="0B643568" w14:textId="77777777" w:rsidR="00FD3B12" w:rsidRDefault="00FD3B12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74FC1A91" w14:textId="38D62C09" w:rsidR="000F5613" w:rsidRPr="00C54EB3" w:rsidRDefault="000F5613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lastRenderedPageBreak/>
        <w:t>CONDIÇÕES GERAIS</w:t>
      </w:r>
    </w:p>
    <w:p w14:paraId="7F8C13F0" w14:textId="36151AD9" w:rsidR="002853B6" w:rsidRPr="00C54EB3" w:rsidRDefault="002853B6" w:rsidP="00BA4978">
      <w:pPr>
        <w:pStyle w:val="BodyText"/>
        <w:spacing w:line="360" w:lineRule="auto"/>
        <w:ind w:left="0" w:right="11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>A participação nesta promoção está condicionada à aceitação integral das presentes condições de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participação, com as alterações, anexos e aditamentos que, a qualquer altura e sem necessidade de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 xml:space="preserve">aviso prévio, venham a ser introduzidas pela </w:t>
      </w:r>
      <w:r w:rsidRPr="00C54EB3">
        <w:rPr>
          <w:rFonts w:asciiTheme="majorHAnsi" w:hAnsiTheme="majorHAnsi" w:cstheme="majorHAnsi"/>
          <w:b/>
          <w:sz w:val="22"/>
          <w:szCs w:val="22"/>
        </w:rPr>
        <w:t>NESTLÉ PORTUGAL Unipessoal, Lda.</w:t>
      </w:r>
      <w:r w:rsidRPr="00C54EB3">
        <w:rPr>
          <w:rFonts w:asciiTheme="majorHAnsi" w:hAnsiTheme="majorHAnsi" w:cstheme="majorHAnsi"/>
          <w:sz w:val="22"/>
          <w:szCs w:val="22"/>
        </w:rPr>
        <w:t>, e publicitados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 xml:space="preserve">no </w:t>
      </w:r>
      <w:r w:rsidRPr="00C54EB3">
        <w:rPr>
          <w:rFonts w:asciiTheme="majorHAnsi" w:hAnsiTheme="majorHAnsi" w:cstheme="majorHAnsi"/>
          <w:i/>
          <w:sz w:val="22"/>
          <w:szCs w:val="22"/>
        </w:rPr>
        <w:t xml:space="preserve">site </w:t>
      </w:r>
      <w:r w:rsidRPr="00C54EB3">
        <w:rPr>
          <w:rFonts w:asciiTheme="majorHAnsi" w:hAnsiTheme="majorHAnsi" w:cstheme="majorHAnsi"/>
          <w:sz w:val="22"/>
          <w:szCs w:val="22"/>
        </w:rPr>
        <w:t>d</w:t>
      </w:r>
      <w:r w:rsidR="00870EDC" w:rsidRPr="00C54EB3">
        <w:rPr>
          <w:rFonts w:asciiTheme="majorHAnsi" w:hAnsiTheme="majorHAnsi" w:cstheme="majorHAnsi"/>
          <w:sz w:val="22"/>
          <w:szCs w:val="22"/>
        </w:rPr>
        <w:t>a promoção</w:t>
      </w:r>
      <w:r w:rsidRPr="00C54EB3">
        <w:rPr>
          <w:rFonts w:asciiTheme="majorHAnsi" w:hAnsiTheme="majorHAnsi" w:cstheme="majorHAnsi"/>
          <w:sz w:val="22"/>
          <w:szCs w:val="22"/>
        </w:rPr>
        <w:t>.</w:t>
      </w:r>
    </w:p>
    <w:p w14:paraId="14FC903C" w14:textId="77777777" w:rsidR="007472DB" w:rsidRPr="00C54EB3" w:rsidRDefault="007472DB" w:rsidP="00BA4978">
      <w:pPr>
        <w:pStyle w:val="BodyText"/>
        <w:spacing w:line="360" w:lineRule="auto"/>
        <w:ind w:right="109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BE5E582" w14:textId="12091E12" w:rsidR="002853B6" w:rsidRPr="00C54EB3" w:rsidRDefault="002853B6" w:rsidP="00BA4978">
      <w:pPr>
        <w:pStyle w:val="BodyText"/>
        <w:spacing w:line="360" w:lineRule="auto"/>
        <w:ind w:left="0" w:right="109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>A Purina Portugal reserva-se ao direito de alterar este regulamento ou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qualquer questão relacionada com a mecânica e triagem dos vencedores deste passatempo e/ou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desqualificar/excluir o participante e recusar a atribuição do prémio sempre que as participações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estejam</w:t>
      </w:r>
      <w:r w:rsidRPr="00C54EB3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em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incumprimento,</w:t>
      </w:r>
      <w:r w:rsidRPr="00C54EB3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nomeadamente</w:t>
      </w:r>
      <w:r w:rsidRPr="00C54EB3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devido às</w:t>
      </w:r>
      <w:r w:rsidRPr="00C54EB3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seguintes situações:</w:t>
      </w:r>
    </w:p>
    <w:p w14:paraId="7DA287DC" w14:textId="77777777" w:rsidR="002853B6" w:rsidRPr="00C54EB3" w:rsidRDefault="002853B6" w:rsidP="00BA4978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t>Recurso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a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dados de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registos</w:t>
      </w:r>
      <w:r w:rsidRPr="00C54EB3">
        <w:rPr>
          <w:rFonts w:asciiTheme="majorHAnsi" w:hAnsiTheme="majorHAnsi" w:cstheme="majorHAnsi"/>
          <w:spacing w:val="-4"/>
        </w:rPr>
        <w:t xml:space="preserve"> </w:t>
      </w:r>
      <w:r w:rsidRPr="00C54EB3">
        <w:rPr>
          <w:rFonts w:asciiTheme="majorHAnsi" w:hAnsiTheme="majorHAnsi" w:cstheme="majorHAnsi"/>
        </w:rPr>
        <w:t>falsos ou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imprecisos.</w:t>
      </w:r>
    </w:p>
    <w:p w14:paraId="5F4308BE" w14:textId="071BDE75" w:rsidR="002853B6" w:rsidRPr="00C54EB3" w:rsidRDefault="002853B6" w:rsidP="00BA4978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ind w:right="109"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t xml:space="preserve">Recurso a qualquer atuação ilícita e/ou ilegal para obter vantagem competitiva no decorrer </w:t>
      </w:r>
      <w:r w:rsidR="00BD2E6F">
        <w:rPr>
          <w:rFonts w:asciiTheme="majorHAnsi" w:hAnsiTheme="majorHAnsi" w:cstheme="majorHAnsi"/>
        </w:rPr>
        <w:t>desta promoção.</w:t>
      </w:r>
    </w:p>
    <w:p w14:paraId="29B34AC0" w14:textId="4BB1D7CC" w:rsidR="002853B6" w:rsidRPr="00C54EB3" w:rsidRDefault="002853B6" w:rsidP="00BA4978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ind w:right="111"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t>Recurso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a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programas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informáticos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ou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quaisquer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outros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artifícios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técnicos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para</w:t>
      </w:r>
      <w:r w:rsidRPr="00CE3398">
        <w:rPr>
          <w:rFonts w:asciiTheme="majorHAnsi" w:hAnsiTheme="majorHAnsi" w:cstheme="majorHAnsi"/>
        </w:rPr>
        <w:t xml:space="preserve"> </w:t>
      </w:r>
      <w:r w:rsidRPr="00C54EB3">
        <w:rPr>
          <w:rFonts w:asciiTheme="majorHAnsi" w:hAnsiTheme="majorHAnsi" w:cstheme="majorHAnsi"/>
        </w:rPr>
        <w:t>obter</w:t>
      </w:r>
      <w:r w:rsidRPr="00CE3398">
        <w:rPr>
          <w:rFonts w:asciiTheme="majorHAnsi" w:hAnsiTheme="majorHAnsi" w:cstheme="majorHAnsi"/>
        </w:rPr>
        <w:t xml:space="preserve"> </w:t>
      </w:r>
      <w:r w:rsidR="00D54B2E" w:rsidRPr="00CE3398">
        <w:rPr>
          <w:rFonts w:asciiTheme="majorHAnsi" w:hAnsiTheme="majorHAnsi" w:cstheme="majorHAnsi"/>
        </w:rPr>
        <w:t xml:space="preserve">vantagem competitiva. </w:t>
      </w:r>
    </w:p>
    <w:p w14:paraId="5E47668A" w14:textId="77777777" w:rsidR="002853B6" w:rsidRPr="00C54EB3" w:rsidRDefault="002853B6" w:rsidP="00BA4978">
      <w:pPr>
        <w:pStyle w:val="ListParagraph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 w:line="360" w:lineRule="auto"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t>Utilização</w:t>
      </w:r>
      <w:r w:rsidRPr="00C54EB3">
        <w:rPr>
          <w:rFonts w:asciiTheme="majorHAnsi" w:hAnsiTheme="majorHAnsi" w:cstheme="majorHAnsi"/>
          <w:spacing w:val="-3"/>
        </w:rPr>
        <w:t xml:space="preserve"> </w:t>
      </w:r>
      <w:r w:rsidRPr="00C54EB3">
        <w:rPr>
          <w:rFonts w:asciiTheme="majorHAnsi" w:hAnsiTheme="majorHAnsi" w:cstheme="majorHAnsi"/>
        </w:rPr>
        <w:t>de</w:t>
      </w:r>
      <w:r w:rsidRPr="00C54EB3">
        <w:rPr>
          <w:rFonts w:asciiTheme="majorHAnsi" w:hAnsiTheme="majorHAnsi" w:cstheme="majorHAnsi"/>
          <w:spacing w:val="-2"/>
        </w:rPr>
        <w:t xml:space="preserve"> </w:t>
      </w:r>
      <w:r w:rsidRPr="00C54EB3">
        <w:rPr>
          <w:rFonts w:asciiTheme="majorHAnsi" w:hAnsiTheme="majorHAnsi" w:cstheme="majorHAnsi"/>
        </w:rPr>
        <w:t>formas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de</w:t>
      </w:r>
      <w:r w:rsidRPr="00C54EB3">
        <w:rPr>
          <w:rFonts w:asciiTheme="majorHAnsi" w:hAnsiTheme="majorHAnsi" w:cstheme="majorHAnsi"/>
          <w:spacing w:val="-3"/>
        </w:rPr>
        <w:t xml:space="preserve"> </w:t>
      </w:r>
      <w:r w:rsidRPr="00C54EB3">
        <w:rPr>
          <w:rFonts w:asciiTheme="majorHAnsi" w:hAnsiTheme="majorHAnsi" w:cstheme="majorHAnsi"/>
        </w:rPr>
        <w:t>participação</w:t>
      </w:r>
      <w:r w:rsidRPr="00C54EB3">
        <w:rPr>
          <w:rFonts w:asciiTheme="majorHAnsi" w:hAnsiTheme="majorHAnsi" w:cstheme="majorHAnsi"/>
          <w:spacing w:val="-2"/>
        </w:rPr>
        <w:t xml:space="preserve"> </w:t>
      </w:r>
      <w:r w:rsidRPr="00C54EB3">
        <w:rPr>
          <w:rFonts w:asciiTheme="majorHAnsi" w:hAnsiTheme="majorHAnsi" w:cstheme="majorHAnsi"/>
        </w:rPr>
        <w:t>cujos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direitos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ou</w:t>
      </w:r>
      <w:r w:rsidRPr="00C54EB3">
        <w:rPr>
          <w:rFonts w:asciiTheme="majorHAnsi" w:hAnsiTheme="majorHAnsi" w:cstheme="majorHAnsi"/>
          <w:spacing w:val="-3"/>
        </w:rPr>
        <w:t xml:space="preserve"> </w:t>
      </w:r>
      <w:r w:rsidRPr="00C54EB3">
        <w:rPr>
          <w:rFonts w:asciiTheme="majorHAnsi" w:hAnsiTheme="majorHAnsi" w:cstheme="majorHAnsi"/>
        </w:rPr>
        <w:t>autoria</w:t>
      </w:r>
      <w:r w:rsidRPr="00C54EB3">
        <w:rPr>
          <w:rFonts w:asciiTheme="majorHAnsi" w:hAnsiTheme="majorHAnsi" w:cstheme="majorHAnsi"/>
          <w:spacing w:val="-2"/>
        </w:rPr>
        <w:t xml:space="preserve"> </w:t>
      </w:r>
      <w:r w:rsidRPr="00C54EB3">
        <w:rPr>
          <w:rFonts w:asciiTheme="majorHAnsi" w:hAnsiTheme="majorHAnsi" w:cstheme="majorHAnsi"/>
        </w:rPr>
        <w:t>pertençam</w:t>
      </w:r>
      <w:r w:rsidRPr="00C54EB3">
        <w:rPr>
          <w:rFonts w:asciiTheme="majorHAnsi" w:hAnsiTheme="majorHAnsi" w:cstheme="majorHAnsi"/>
          <w:spacing w:val="-1"/>
        </w:rPr>
        <w:t xml:space="preserve"> </w:t>
      </w:r>
      <w:r w:rsidRPr="00C54EB3">
        <w:rPr>
          <w:rFonts w:asciiTheme="majorHAnsi" w:hAnsiTheme="majorHAnsi" w:cstheme="majorHAnsi"/>
        </w:rPr>
        <w:t>a</w:t>
      </w:r>
      <w:r w:rsidRPr="00C54EB3">
        <w:rPr>
          <w:rFonts w:asciiTheme="majorHAnsi" w:hAnsiTheme="majorHAnsi" w:cstheme="majorHAnsi"/>
          <w:spacing w:val="-2"/>
        </w:rPr>
        <w:t xml:space="preserve"> </w:t>
      </w:r>
      <w:r w:rsidRPr="00C54EB3">
        <w:rPr>
          <w:rFonts w:asciiTheme="majorHAnsi" w:hAnsiTheme="majorHAnsi" w:cstheme="majorHAnsi"/>
        </w:rPr>
        <w:t>terceiros.</w:t>
      </w:r>
    </w:p>
    <w:p w14:paraId="21C99354" w14:textId="77777777" w:rsidR="007472DB" w:rsidRPr="00C54EB3" w:rsidRDefault="00FD56D4" w:rsidP="00BA4978">
      <w:pPr>
        <w:shd w:val="clear" w:color="auto" w:fill="FFFFFF"/>
        <w:spacing w:after="0" w:line="360" w:lineRule="auto"/>
        <w:contextualSpacing/>
        <w:jc w:val="both"/>
        <w:rPr>
          <w:rFonts w:asciiTheme="majorHAnsi" w:eastAsia="Arial" w:hAnsiTheme="majorHAnsi" w:cstheme="majorHAnsi"/>
        </w:rPr>
      </w:pPr>
      <w:r w:rsidRPr="00C54EB3">
        <w:rPr>
          <w:rFonts w:asciiTheme="majorHAnsi" w:eastAsia="Arial" w:hAnsiTheme="majorHAnsi" w:cstheme="majorHAnsi"/>
        </w:rPr>
        <w:t>As participações fraudulentas poderão ser comunicadas às autoridades competentes.</w:t>
      </w:r>
      <w:r w:rsidRPr="00C54EB3">
        <w:rPr>
          <w:rFonts w:asciiTheme="majorHAnsi" w:eastAsia="Arial" w:hAnsiTheme="majorHAnsi" w:cstheme="majorHAnsi"/>
        </w:rPr>
        <w:br/>
      </w:r>
    </w:p>
    <w:p w14:paraId="420E1BC2" w14:textId="3CF86F10" w:rsidR="00FD56D4" w:rsidRPr="00C54EB3" w:rsidRDefault="00FD56D4" w:rsidP="00BA4978">
      <w:pPr>
        <w:shd w:val="clear" w:color="auto" w:fill="FFFFFF"/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color w:val="7A868C"/>
          <w:spacing w:val="8"/>
          <w:lang w:eastAsia="pt-PT"/>
        </w:rPr>
      </w:pPr>
      <w:r w:rsidRPr="00C54EB3">
        <w:rPr>
          <w:rFonts w:asciiTheme="majorHAnsi" w:eastAsia="Arial" w:hAnsiTheme="majorHAnsi" w:cstheme="majorHAnsi"/>
        </w:rPr>
        <w:t>A NESTLÉ não se responsabiliza pela impossibilidade de contacto com os consumidores devido a dados incorretos ou, pela impossibilidade de contacto via email ou telefone devido a problemas existentes na caixa de correio eletrónico do utilizador ou no seu aparelho telefónico.</w:t>
      </w:r>
    </w:p>
    <w:p w14:paraId="47A8A25A" w14:textId="01CF120D" w:rsidR="002853B6" w:rsidRPr="00C54EB3" w:rsidRDefault="002853B6" w:rsidP="00BA4978">
      <w:pPr>
        <w:pStyle w:val="BodyText"/>
        <w:spacing w:line="360" w:lineRule="auto"/>
        <w:ind w:left="0" w:right="11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54EB3">
        <w:rPr>
          <w:rFonts w:asciiTheme="majorHAnsi" w:hAnsiTheme="majorHAnsi" w:cstheme="majorHAnsi"/>
          <w:sz w:val="22"/>
          <w:szCs w:val="22"/>
        </w:rPr>
        <w:t xml:space="preserve">Caso ocorra alguma situação não prevista neste regulamento ou por motivo de força maior, que </w:t>
      </w:r>
      <w:r w:rsidR="009755BC" w:rsidRPr="00C54EB3">
        <w:rPr>
          <w:rFonts w:asciiTheme="majorHAnsi" w:hAnsiTheme="majorHAnsi" w:cstheme="majorHAnsi"/>
          <w:sz w:val="22"/>
          <w:szCs w:val="22"/>
        </w:rPr>
        <w:t>afete</w:t>
      </w:r>
      <w:r w:rsidR="006E1BB0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755BC" w:rsidRPr="00C54EB3">
        <w:rPr>
          <w:rFonts w:asciiTheme="majorHAnsi" w:hAnsiTheme="majorHAnsi" w:cstheme="majorHAnsi"/>
          <w:spacing w:val="-53"/>
          <w:sz w:val="22"/>
          <w:szCs w:val="22"/>
        </w:rPr>
        <w:t>o</w:t>
      </w:r>
      <w:r w:rsidRPr="00C54EB3">
        <w:rPr>
          <w:rFonts w:asciiTheme="majorHAnsi" w:hAnsiTheme="majorHAnsi" w:cstheme="majorHAnsi"/>
          <w:sz w:val="22"/>
          <w:szCs w:val="22"/>
        </w:rPr>
        <w:t xml:space="preserve"> </w:t>
      </w:r>
      <w:r w:rsidR="00D54B2E">
        <w:rPr>
          <w:rFonts w:asciiTheme="majorHAnsi" w:hAnsiTheme="majorHAnsi" w:cstheme="majorHAnsi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bom</w:t>
      </w:r>
      <w:proofErr w:type="gramEnd"/>
      <w:r w:rsidR="006E1BB0">
        <w:rPr>
          <w:rFonts w:asciiTheme="majorHAnsi" w:hAnsiTheme="majorHAnsi" w:cstheme="majorHAnsi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funcionamento d</w:t>
      </w:r>
      <w:r w:rsidR="00D54B2E">
        <w:rPr>
          <w:rFonts w:asciiTheme="majorHAnsi" w:hAnsiTheme="majorHAnsi" w:cstheme="majorHAnsi"/>
          <w:sz w:val="22"/>
          <w:szCs w:val="22"/>
        </w:rPr>
        <w:t>esta promoção</w:t>
      </w:r>
      <w:r w:rsidRPr="00C54EB3">
        <w:rPr>
          <w:rFonts w:asciiTheme="majorHAnsi" w:hAnsiTheme="majorHAnsi" w:cstheme="majorHAnsi"/>
          <w:sz w:val="22"/>
          <w:szCs w:val="22"/>
        </w:rPr>
        <w:t>, a Nestlé Portugal Unipessoal reserva-se no direito de efetuar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qualquer modificação, assim como prolongá-lo, suspendê-lo ou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cancelá-lo, sem aviso prévio. Nestas circunstâncias, os participantes não terão direito a qualquer tipo</w:t>
      </w:r>
      <w:r w:rsidRPr="00C54EB3">
        <w:rPr>
          <w:rFonts w:asciiTheme="majorHAnsi" w:hAnsiTheme="majorHAnsi" w:cstheme="majorHAnsi"/>
          <w:spacing w:val="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de</w:t>
      </w:r>
      <w:r w:rsidRPr="00C54EB3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C54EB3">
        <w:rPr>
          <w:rFonts w:asciiTheme="majorHAnsi" w:hAnsiTheme="majorHAnsi" w:cstheme="majorHAnsi"/>
          <w:sz w:val="22"/>
          <w:szCs w:val="22"/>
        </w:rPr>
        <w:t>compensação.</w:t>
      </w:r>
    </w:p>
    <w:p w14:paraId="35841366" w14:textId="77777777" w:rsidR="008F3BE5" w:rsidRPr="00C54EB3" w:rsidRDefault="008F3BE5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</w:p>
    <w:p w14:paraId="7A432B3F" w14:textId="65A63D21" w:rsidR="000F5613" w:rsidRPr="00C54EB3" w:rsidRDefault="000F5613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C54EB3">
        <w:rPr>
          <w:rFonts w:asciiTheme="majorHAnsi" w:hAnsiTheme="majorHAnsi" w:cstheme="majorHAnsi"/>
          <w:b/>
          <w:bCs/>
        </w:rPr>
        <w:t>PROTEÇÃO DE DADOS PESSOAIS</w:t>
      </w:r>
    </w:p>
    <w:p w14:paraId="6C5DD880" w14:textId="6B046F97" w:rsidR="00CD3822" w:rsidRPr="00C54EB3" w:rsidRDefault="00201249" w:rsidP="00BA4978">
      <w:pPr>
        <w:autoSpaceDE w:val="0"/>
        <w:autoSpaceDN w:val="0"/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t>Os dados pessoais solicitados são obrigatórios para a participação na promoção e serão tratados, utilizados e conservados pela Nestlé nos termos do disposto na Política de Privacidade a que o participante teve acesso no ato do registo. O titular tem os direitos de acesso, retificação e eliminação dos dados fornecidos e pode exercê-los contactando para o e-mail </w:t>
      </w:r>
      <w:hyperlink r:id="rId9" w:history="1">
        <w:r w:rsidRPr="00C54EB3">
          <w:rPr>
            <w:rStyle w:val="Hyperlink"/>
            <w:rFonts w:asciiTheme="majorHAnsi" w:hAnsiTheme="majorHAnsi" w:cstheme="majorHAnsi"/>
          </w:rPr>
          <w:t>faleconnosco@pt.nestle.com</w:t>
        </w:r>
      </w:hyperlink>
      <w:r w:rsidRPr="00C54EB3">
        <w:rPr>
          <w:rFonts w:asciiTheme="majorHAnsi" w:hAnsiTheme="majorHAnsi" w:cstheme="majorHAnsi"/>
        </w:rPr>
        <w:t> ou para o 800 203 591 das 08:30 às 20:30 (segunda a sábado, exceto feriados). Para mais informações como a Nestlé® trata os seus dados pessoais, por favor consulte a nossa Política de Privacidade em</w:t>
      </w:r>
      <w:r w:rsidR="00CD3822" w:rsidRPr="00C54EB3">
        <w:rPr>
          <w:rFonts w:asciiTheme="majorHAnsi" w:hAnsiTheme="majorHAnsi" w:cstheme="majorHAnsi"/>
        </w:rPr>
        <w:t xml:space="preserve"> </w:t>
      </w:r>
      <w:hyperlink r:id="rId10" w:history="1">
        <w:r w:rsidR="00CD3822" w:rsidRPr="00C54EB3">
          <w:rPr>
            <w:rStyle w:val="Hyperlink"/>
            <w:rFonts w:asciiTheme="majorHAnsi" w:hAnsiTheme="majorHAnsi" w:cstheme="majorHAnsi"/>
          </w:rPr>
          <w:t>Política de Privacidade | PURINA</w:t>
        </w:r>
      </w:hyperlink>
    </w:p>
    <w:p w14:paraId="45131C92" w14:textId="5DB2477E" w:rsidR="00201249" w:rsidRPr="00C54EB3" w:rsidRDefault="00221EFE" w:rsidP="00BA4978">
      <w:pPr>
        <w:autoSpaceDE w:val="0"/>
        <w:autoSpaceDN w:val="0"/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</w:rPr>
        <w:lastRenderedPageBreak/>
        <w:t>O</w:t>
      </w:r>
      <w:r w:rsidR="00201249" w:rsidRPr="00C54EB3">
        <w:rPr>
          <w:rFonts w:asciiTheme="majorHAnsi" w:hAnsiTheme="majorHAnsi" w:cstheme="majorHAnsi"/>
        </w:rPr>
        <w:t>s dados só podem ser eliminados após a conclusão do passatempo, na medida em que os mesmos são necessários para apuramento final de participações</w:t>
      </w:r>
      <w:r w:rsidR="00E155C4">
        <w:rPr>
          <w:rFonts w:asciiTheme="majorHAnsi" w:hAnsiTheme="majorHAnsi" w:cstheme="majorHAnsi"/>
        </w:rPr>
        <w:t xml:space="preserve">. </w:t>
      </w:r>
    </w:p>
    <w:p w14:paraId="25C8528F" w14:textId="77777777" w:rsidR="00201249" w:rsidRPr="00C54EB3" w:rsidRDefault="00201249" w:rsidP="00BA4978">
      <w:pPr>
        <w:shd w:val="clear" w:color="auto" w:fill="FFFFFF"/>
        <w:spacing w:after="0" w:line="360" w:lineRule="auto"/>
        <w:contextualSpacing/>
        <w:jc w:val="both"/>
        <w:rPr>
          <w:rFonts w:asciiTheme="majorHAnsi" w:eastAsia="Arial" w:hAnsiTheme="majorHAnsi" w:cstheme="majorHAnsi"/>
        </w:rPr>
      </w:pPr>
    </w:p>
    <w:p w14:paraId="563F060F" w14:textId="77777777" w:rsidR="00E77AF4" w:rsidRPr="00C54EB3" w:rsidRDefault="00E77AF4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</w:p>
    <w:p w14:paraId="1D42045B" w14:textId="5316D9A5" w:rsidR="0010382E" w:rsidRPr="00195186" w:rsidRDefault="0010382E" w:rsidP="00BA4978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C54EB3">
        <w:rPr>
          <w:rFonts w:asciiTheme="majorHAnsi" w:hAnsiTheme="majorHAnsi" w:cstheme="majorHAnsi"/>
          <w:b/>
        </w:rPr>
        <w:t>NESTLÉ</w:t>
      </w:r>
      <w:r w:rsidRPr="00C54EB3">
        <w:rPr>
          <w:rFonts w:asciiTheme="majorHAnsi" w:hAnsiTheme="majorHAnsi" w:cstheme="majorHAnsi"/>
          <w:b/>
          <w:spacing w:val="-2"/>
        </w:rPr>
        <w:t xml:space="preserve"> </w:t>
      </w:r>
      <w:r w:rsidRPr="00C54EB3">
        <w:rPr>
          <w:rFonts w:asciiTheme="majorHAnsi" w:hAnsiTheme="majorHAnsi" w:cstheme="majorHAnsi"/>
          <w:b/>
        </w:rPr>
        <w:t>PORTUGAL</w:t>
      </w:r>
      <w:r w:rsidRPr="00C54EB3">
        <w:rPr>
          <w:rFonts w:asciiTheme="majorHAnsi" w:hAnsiTheme="majorHAnsi" w:cstheme="majorHAnsi"/>
          <w:b/>
          <w:spacing w:val="-1"/>
        </w:rPr>
        <w:t xml:space="preserve"> </w:t>
      </w:r>
      <w:r w:rsidRPr="00C54EB3">
        <w:rPr>
          <w:rFonts w:asciiTheme="majorHAnsi" w:hAnsiTheme="majorHAnsi" w:cstheme="majorHAnsi"/>
          <w:b/>
        </w:rPr>
        <w:t>Unipessoal,</w:t>
      </w:r>
      <w:r w:rsidRPr="00C54EB3">
        <w:rPr>
          <w:rFonts w:asciiTheme="majorHAnsi" w:hAnsiTheme="majorHAnsi" w:cstheme="majorHAnsi"/>
          <w:b/>
          <w:spacing w:val="-4"/>
        </w:rPr>
        <w:t xml:space="preserve"> </w:t>
      </w:r>
      <w:r w:rsidRPr="00C54EB3">
        <w:rPr>
          <w:rFonts w:asciiTheme="majorHAnsi" w:hAnsiTheme="majorHAnsi" w:cstheme="majorHAnsi"/>
          <w:b/>
        </w:rPr>
        <w:t>Lda.</w:t>
      </w:r>
      <w:r w:rsidRPr="00C54EB3">
        <w:rPr>
          <w:rFonts w:asciiTheme="majorHAnsi" w:hAnsiTheme="majorHAnsi" w:cstheme="majorHAnsi"/>
        </w:rPr>
        <w:t>,</w:t>
      </w:r>
      <w:r w:rsidRPr="00C54EB3">
        <w:rPr>
          <w:rFonts w:asciiTheme="majorHAnsi" w:hAnsiTheme="majorHAnsi" w:cstheme="majorHAnsi"/>
          <w:spacing w:val="-4"/>
        </w:rPr>
        <w:t xml:space="preserve"> </w:t>
      </w:r>
      <w:r w:rsidRPr="00C54EB3">
        <w:rPr>
          <w:rFonts w:asciiTheme="majorHAnsi" w:hAnsiTheme="majorHAnsi" w:cstheme="majorHAnsi"/>
        </w:rPr>
        <w:t>Linda-a-Velha</w:t>
      </w:r>
      <w:r w:rsidRPr="00C54EB3">
        <w:rPr>
          <w:rFonts w:asciiTheme="majorHAnsi" w:hAnsiTheme="majorHAnsi" w:cstheme="majorHAnsi"/>
          <w:spacing w:val="-2"/>
        </w:rPr>
        <w:t xml:space="preserve"> </w:t>
      </w:r>
      <w:r w:rsidR="009419D0">
        <w:rPr>
          <w:rFonts w:asciiTheme="majorHAnsi" w:hAnsiTheme="majorHAnsi" w:cstheme="majorHAnsi"/>
          <w:spacing w:val="-2"/>
        </w:rPr>
        <w:t>21 de dezembro de 2023</w:t>
      </w:r>
    </w:p>
    <w:sectPr w:rsidR="0010382E" w:rsidRPr="0019518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15FC" w14:textId="77777777" w:rsidR="009F2438" w:rsidRDefault="009F2438" w:rsidP="006676DA">
      <w:pPr>
        <w:spacing w:after="0" w:line="240" w:lineRule="auto"/>
      </w:pPr>
      <w:r>
        <w:separator/>
      </w:r>
    </w:p>
  </w:endnote>
  <w:endnote w:type="continuationSeparator" w:id="0">
    <w:p w14:paraId="5EAFF184" w14:textId="77777777" w:rsidR="009F2438" w:rsidRDefault="009F2438" w:rsidP="006676DA">
      <w:pPr>
        <w:spacing w:after="0" w:line="240" w:lineRule="auto"/>
      </w:pPr>
      <w:r>
        <w:continuationSeparator/>
      </w:r>
    </w:p>
  </w:endnote>
  <w:endnote w:type="continuationNotice" w:id="1">
    <w:p w14:paraId="5B336573" w14:textId="77777777" w:rsidR="009F2438" w:rsidRDefault="009F2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SW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EDE6" w14:textId="77777777" w:rsidR="0010382E" w:rsidRDefault="0010382E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05CED" wp14:editId="6419D121">
              <wp:simplePos x="0" y="0"/>
              <wp:positionH relativeFrom="page">
                <wp:posOffset>6551295</wp:posOffset>
              </wp:positionH>
              <wp:positionV relativeFrom="page">
                <wp:posOffset>9948545</wp:posOffset>
              </wp:positionV>
              <wp:extent cx="13271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75CD8" w14:textId="77777777" w:rsidR="0010382E" w:rsidRDefault="0010382E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5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3.35pt;width:10.4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" filled="f" stroked="f">
              <v:textbox inset="0,0,0,0">
                <w:txbxContent>
                  <w:p w14:paraId="62B75CD8" w14:textId="77777777" w:rsidR="0010382E" w:rsidRDefault="0010382E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79F3" w14:textId="77777777" w:rsidR="009F2438" w:rsidRDefault="009F2438" w:rsidP="006676DA">
      <w:pPr>
        <w:spacing w:after="0" w:line="240" w:lineRule="auto"/>
      </w:pPr>
      <w:r>
        <w:separator/>
      </w:r>
    </w:p>
  </w:footnote>
  <w:footnote w:type="continuationSeparator" w:id="0">
    <w:p w14:paraId="7DF340A7" w14:textId="77777777" w:rsidR="009F2438" w:rsidRDefault="009F2438" w:rsidP="006676DA">
      <w:pPr>
        <w:spacing w:after="0" w:line="240" w:lineRule="auto"/>
      </w:pPr>
      <w:r>
        <w:continuationSeparator/>
      </w:r>
    </w:p>
  </w:footnote>
  <w:footnote w:type="continuationNotice" w:id="1">
    <w:p w14:paraId="5695B0F7" w14:textId="77777777" w:rsidR="009F2438" w:rsidRDefault="009F2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B7"/>
    <w:multiLevelType w:val="hybridMultilevel"/>
    <w:tmpl w:val="4B1E1C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1EB9"/>
    <w:multiLevelType w:val="hybridMultilevel"/>
    <w:tmpl w:val="8F2405A4"/>
    <w:lvl w:ilvl="0" w:tplc="0816000F">
      <w:start w:val="1"/>
      <w:numFmt w:val="decimal"/>
      <w:lvlText w:val="%1."/>
      <w:lvlJc w:val="left"/>
      <w:pPr>
        <w:ind w:left="820" w:hanging="360"/>
      </w:pPr>
    </w:lvl>
    <w:lvl w:ilvl="1" w:tplc="08160019" w:tentative="1">
      <w:start w:val="1"/>
      <w:numFmt w:val="lowerLetter"/>
      <w:lvlText w:val="%2."/>
      <w:lvlJc w:val="left"/>
      <w:pPr>
        <w:ind w:left="1540" w:hanging="360"/>
      </w:pPr>
    </w:lvl>
    <w:lvl w:ilvl="2" w:tplc="0816001B" w:tentative="1">
      <w:start w:val="1"/>
      <w:numFmt w:val="lowerRoman"/>
      <w:lvlText w:val="%3."/>
      <w:lvlJc w:val="right"/>
      <w:pPr>
        <w:ind w:left="2260" w:hanging="180"/>
      </w:pPr>
    </w:lvl>
    <w:lvl w:ilvl="3" w:tplc="0816000F" w:tentative="1">
      <w:start w:val="1"/>
      <w:numFmt w:val="decimal"/>
      <w:lvlText w:val="%4."/>
      <w:lvlJc w:val="left"/>
      <w:pPr>
        <w:ind w:left="2980" w:hanging="360"/>
      </w:pPr>
    </w:lvl>
    <w:lvl w:ilvl="4" w:tplc="08160019" w:tentative="1">
      <w:start w:val="1"/>
      <w:numFmt w:val="lowerLetter"/>
      <w:lvlText w:val="%5."/>
      <w:lvlJc w:val="left"/>
      <w:pPr>
        <w:ind w:left="3700" w:hanging="360"/>
      </w:pPr>
    </w:lvl>
    <w:lvl w:ilvl="5" w:tplc="0816001B" w:tentative="1">
      <w:start w:val="1"/>
      <w:numFmt w:val="lowerRoman"/>
      <w:lvlText w:val="%6."/>
      <w:lvlJc w:val="right"/>
      <w:pPr>
        <w:ind w:left="4420" w:hanging="180"/>
      </w:pPr>
    </w:lvl>
    <w:lvl w:ilvl="6" w:tplc="0816000F" w:tentative="1">
      <w:start w:val="1"/>
      <w:numFmt w:val="decimal"/>
      <w:lvlText w:val="%7."/>
      <w:lvlJc w:val="left"/>
      <w:pPr>
        <w:ind w:left="5140" w:hanging="360"/>
      </w:pPr>
    </w:lvl>
    <w:lvl w:ilvl="7" w:tplc="08160019" w:tentative="1">
      <w:start w:val="1"/>
      <w:numFmt w:val="lowerLetter"/>
      <w:lvlText w:val="%8."/>
      <w:lvlJc w:val="left"/>
      <w:pPr>
        <w:ind w:left="5860" w:hanging="360"/>
      </w:pPr>
    </w:lvl>
    <w:lvl w:ilvl="8" w:tplc="08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D3E3428"/>
    <w:multiLevelType w:val="hybridMultilevel"/>
    <w:tmpl w:val="2EB2A872"/>
    <w:lvl w:ilvl="0" w:tplc="08160017">
      <w:start w:val="1"/>
      <w:numFmt w:val="lowerLetter"/>
      <w:lvlText w:val="%1)"/>
      <w:lvlJc w:val="left"/>
      <w:pPr>
        <w:ind w:left="820" w:hanging="360"/>
      </w:pPr>
    </w:lvl>
    <w:lvl w:ilvl="1" w:tplc="08160019" w:tentative="1">
      <w:start w:val="1"/>
      <w:numFmt w:val="lowerLetter"/>
      <w:lvlText w:val="%2."/>
      <w:lvlJc w:val="left"/>
      <w:pPr>
        <w:ind w:left="1540" w:hanging="360"/>
      </w:pPr>
    </w:lvl>
    <w:lvl w:ilvl="2" w:tplc="0816001B" w:tentative="1">
      <w:start w:val="1"/>
      <w:numFmt w:val="lowerRoman"/>
      <w:lvlText w:val="%3."/>
      <w:lvlJc w:val="right"/>
      <w:pPr>
        <w:ind w:left="2260" w:hanging="180"/>
      </w:pPr>
    </w:lvl>
    <w:lvl w:ilvl="3" w:tplc="0816000F" w:tentative="1">
      <w:start w:val="1"/>
      <w:numFmt w:val="decimal"/>
      <w:lvlText w:val="%4."/>
      <w:lvlJc w:val="left"/>
      <w:pPr>
        <w:ind w:left="2980" w:hanging="360"/>
      </w:pPr>
    </w:lvl>
    <w:lvl w:ilvl="4" w:tplc="08160019" w:tentative="1">
      <w:start w:val="1"/>
      <w:numFmt w:val="lowerLetter"/>
      <w:lvlText w:val="%5."/>
      <w:lvlJc w:val="left"/>
      <w:pPr>
        <w:ind w:left="3700" w:hanging="360"/>
      </w:pPr>
    </w:lvl>
    <w:lvl w:ilvl="5" w:tplc="0816001B" w:tentative="1">
      <w:start w:val="1"/>
      <w:numFmt w:val="lowerRoman"/>
      <w:lvlText w:val="%6."/>
      <w:lvlJc w:val="right"/>
      <w:pPr>
        <w:ind w:left="4420" w:hanging="180"/>
      </w:pPr>
    </w:lvl>
    <w:lvl w:ilvl="6" w:tplc="0816000F" w:tentative="1">
      <w:start w:val="1"/>
      <w:numFmt w:val="decimal"/>
      <w:lvlText w:val="%7."/>
      <w:lvlJc w:val="left"/>
      <w:pPr>
        <w:ind w:left="5140" w:hanging="360"/>
      </w:pPr>
    </w:lvl>
    <w:lvl w:ilvl="7" w:tplc="08160019" w:tentative="1">
      <w:start w:val="1"/>
      <w:numFmt w:val="lowerLetter"/>
      <w:lvlText w:val="%8."/>
      <w:lvlJc w:val="left"/>
      <w:pPr>
        <w:ind w:left="5860" w:hanging="360"/>
      </w:pPr>
    </w:lvl>
    <w:lvl w:ilvl="8" w:tplc="08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A0A39A6"/>
    <w:multiLevelType w:val="hybridMultilevel"/>
    <w:tmpl w:val="D3001CC2"/>
    <w:lvl w:ilvl="0" w:tplc="6FEC1194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291CF0"/>
    <w:multiLevelType w:val="hybridMultilevel"/>
    <w:tmpl w:val="1034F7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C1C"/>
    <w:multiLevelType w:val="hybridMultilevel"/>
    <w:tmpl w:val="4AECB77E"/>
    <w:lvl w:ilvl="0" w:tplc="8D1E247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B1728C"/>
    <w:multiLevelType w:val="hybridMultilevel"/>
    <w:tmpl w:val="E11689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0C77"/>
    <w:multiLevelType w:val="hybridMultilevel"/>
    <w:tmpl w:val="D130B99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90BAC"/>
    <w:multiLevelType w:val="hybridMultilevel"/>
    <w:tmpl w:val="A36C0AB6"/>
    <w:lvl w:ilvl="0" w:tplc="3A4E3B1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77C6"/>
    <w:multiLevelType w:val="hybridMultilevel"/>
    <w:tmpl w:val="5F747AD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BA8"/>
    <w:multiLevelType w:val="hybridMultilevel"/>
    <w:tmpl w:val="DED8B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B1B5C"/>
    <w:multiLevelType w:val="hybridMultilevel"/>
    <w:tmpl w:val="9F260696"/>
    <w:lvl w:ilvl="0" w:tplc="20F6F1F8">
      <w:start w:val="1"/>
      <w:numFmt w:val="lowerLetter"/>
      <w:lvlText w:val="%1)"/>
      <w:lvlJc w:val="left"/>
      <w:pPr>
        <w:ind w:left="821" w:hanging="361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7392152C">
      <w:numFmt w:val="bullet"/>
      <w:lvlText w:val="•"/>
      <w:lvlJc w:val="left"/>
      <w:pPr>
        <w:ind w:left="1662" w:hanging="361"/>
      </w:pPr>
      <w:rPr>
        <w:rFonts w:hint="default"/>
        <w:lang w:val="pt-PT" w:eastAsia="en-US" w:bidi="ar-SA"/>
      </w:rPr>
    </w:lvl>
    <w:lvl w:ilvl="2" w:tplc="95E061A0">
      <w:numFmt w:val="bullet"/>
      <w:lvlText w:val="•"/>
      <w:lvlJc w:val="left"/>
      <w:pPr>
        <w:ind w:left="2504" w:hanging="361"/>
      </w:pPr>
      <w:rPr>
        <w:rFonts w:hint="default"/>
        <w:lang w:val="pt-PT" w:eastAsia="en-US" w:bidi="ar-SA"/>
      </w:rPr>
    </w:lvl>
    <w:lvl w:ilvl="3" w:tplc="A29A694C">
      <w:numFmt w:val="bullet"/>
      <w:lvlText w:val="•"/>
      <w:lvlJc w:val="left"/>
      <w:pPr>
        <w:ind w:left="3347" w:hanging="361"/>
      </w:pPr>
      <w:rPr>
        <w:rFonts w:hint="default"/>
        <w:lang w:val="pt-PT" w:eastAsia="en-US" w:bidi="ar-SA"/>
      </w:rPr>
    </w:lvl>
    <w:lvl w:ilvl="4" w:tplc="193C773A">
      <w:numFmt w:val="bullet"/>
      <w:lvlText w:val="•"/>
      <w:lvlJc w:val="left"/>
      <w:pPr>
        <w:ind w:left="4189" w:hanging="361"/>
      </w:pPr>
      <w:rPr>
        <w:rFonts w:hint="default"/>
        <w:lang w:val="pt-PT" w:eastAsia="en-US" w:bidi="ar-SA"/>
      </w:rPr>
    </w:lvl>
    <w:lvl w:ilvl="5" w:tplc="88CED54C">
      <w:numFmt w:val="bullet"/>
      <w:lvlText w:val="•"/>
      <w:lvlJc w:val="left"/>
      <w:pPr>
        <w:ind w:left="5032" w:hanging="361"/>
      </w:pPr>
      <w:rPr>
        <w:rFonts w:hint="default"/>
        <w:lang w:val="pt-PT" w:eastAsia="en-US" w:bidi="ar-SA"/>
      </w:rPr>
    </w:lvl>
    <w:lvl w:ilvl="6" w:tplc="3BE4142C">
      <w:numFmt w:val="bullet"/>
      <w:lvlText w:val="•"/>
      <w:lvlJc w:val="left"/>
      <w:pPr>
        <w:ind w:left="5874" w:hanging="361"/>
      </w:pPr>
      <w:rPr>
        <w:rFonts w:hint="default"/>
        <w:lang w:val="pt-PT" w:eastAsia="en-US" w:bidi="ar-SA"/>
      </w:rPr>
    </w:lvl>
    <w:lvl w:ilvl="7" w:tplc="366E87C4">
      <w:numFmt w:val="bullet"/>
      <w:lvlText w:val="•"/>
      <w:lvlJc w:val="left"/>
      <w:pPr>
        <w:ind w:left="6716" w:hanging="361"/>
      </w:pPr>
      <w:rPr>
        <w:rFonts w:hint="default"/>
        <w:lang w:val="pt-PT" w:eastAsia="en-US" w:bidi="ar-SA"/>
      </w:rPr>
    </w:lvl>
    <w:lvl w:ilvl="8" w:tplc="F8DE07A8">
      <w:numFmt w:val="bullet"/>
      <w:lvlText w:val="•"/>
      <w:lvlJc w:val="left"/>
      <w:pPr>
        <w:ind w:left="755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58E63C6A"/>
    <w:multiLevelType w:val="hybridMultilevel"/>
    <w:tmpl w:val="C8FA96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911C4"/>
    <w:multiLevelType w:val="hybridMultilevel"/>
    <w:tmpl w:val="66EE3C0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3539"/>
    <w:multiLevelType w:val="hybridMultilevel"/>
    <w:tmpl w:val="26E68E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950"/>
    <w:multiLevelType w:val="hybridMultilevel"/>
    <w:tmpl w:val="C552649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7D67"/>
    <w:multiLevelType w:val="hybridMultilevel"/>
    <w:tmpl w:val="D34813C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413FFA"/>
    <w:multiLevelType w:val="hybridMultilevel"/>
    <w:tmpl w:val="5FA00372"/>
    <w:lvl w:ilvl="0" w:tplc="11949F8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8B8"/>
    <w:multiLevelType w:val="hybridMultilevel"/>
    <w:tmpl w:val="C67ADAE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C79B7"/>
    <w:multiLevelType w:val="hybridMultilevel"/>
    <w:tmpl w:val="7270D17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8691F5C"/>
    <w:multiLevelType w:val="hybridMultilevel"/>
    <w:tmpl w:val="8A16D9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3746">
    <w:abstractNumId w:val="1"/>
  </w:num>
  <w:num w:numId="2" w16cid:durableId="1173716345">
    <w:abstractNumId w:val="6"/>
  </w:num>
  <w:num w:numId="3" w16cid:durableId="1739598415">
    <w:abstractNumId w:val="2"/>
  </w:num>
  <w:num w:numId="4" w16cid:durableId="39287507">
    <w:abstractNumId w:val="0"/>
  </w:num>
  <w:num w:numId="5" w16cid:durableId="1079863053">
    <w:abstractNumId w:val="4"/>
  </w:num>
  <w:num w:numId="6" w16cid:durableId="129249252">
    <w:abstractNumId w:val="11"/>
  </w:num>
  <w:num w:numId="7" w16cid:durableId="2044555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9970205">
    <w:abstractNumId w:val="20"/>
  </w:num>
  <w:num w:numId="9" w16cid:durableId="1332874178">
    <w:abstractNumId w:val="16"/>
  </w:num>
  <w:num w:numId="10" w16cid:durableId="1606113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4727874">
    <w:abstractNumId w:val="12"/>
  </w:num>
  <w:num w:numId="12" w16cid:durableId="1517384770">
    <w:abstractNumId w:val="18"/>
  </w:num>
  <w:num w:numId="13" w16cid:durableId="1596210276">
    <w:abstractNumId w:val="19"/>
  </w:num>
  <w:num w:numId="14" w16cid:durableId="1886717823">
    <w:abstractNumId w:val="9"/>
  </w:num>
  <w:num w:numId="15" w16cid:durableId="1500385062">
    <w:abstractNumId w:val="13"/>
  </w:num>
  <w:num w:numId="16" w16cid:durableId="1221869843">
    <w:abstractNumId w:val="3"/>
  </w:num>
  <w:num w:numId="17" w16cid:durableId="711999156">
    <w:abstractNumId w:val="7"/>
  </w:num>
  <w:num w:numId="18" w16cid:durableId="1115904694">
    <w:abstractNumId w:val="5"/>
  </w:num>
  <w:num w:numId="19" w16cid:durableId="1719743089">
    <w:abstractNumId w:val="15"/>
  </w:num>
  <w:num w:numId="20" w16cid:durableId="1731031781">
    <w:abstractNumId w:val="17"/>
  </w:num>
  <w:num w:numId="21" w16cid:durableId="350499097">
    <w:abstractNumId w:val="8"/>
  </w:num>
  <w:num w:numId="22" w16cid:durableId="475025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DA"/>
    <w:rsid w:val="00000FB4"/>
    <w:rsid w:val="00013273"/>
    <w:rsid w:val="00015EF4"/>
    <w:rsid w:val="00021487"/>
    <w:rsid w:val="00040D82"/>
    <w:rsid w:val="0004153E"/>
    <w:rsid w:val="0004726C"/>
    <w:rsid w:val="00050F00"/>
    <w:rsid w:val="00054B8F"/>
    <w:rsid w:val="00060915"/>
    <w:rsid w:val="00072E25"/>
    <w:rsid w:val="00073EE7"/>
    <w:rsid w:val="00081063"/>
    <w:rsid w:val="00083DEF"/>
    <w:rsid w:val="000A1D2E"/>
    <w:rsid w:val="000A32BE"/>
    <w:rsid w:val="000A3F13"/>
    <w:rsid w:val="000B4389"/>
    <w:rsid w:val="000C189C"/>
    <w:rsid w:val="000D7A16"/>
    <w:rsid w:val="000E1FF6"/>
    <w:rsid w:val="000F2A7E"/>
    <w:rsid w:val="000F2F20"/>
    <w:rsid w:val="000F5613"/>
    <w:rsid w:val="000F5F6B"/>
    <w:rsid w:val="000F7696"/>
    <w:rsid w:val="001030F7"/>
    <w:rsid w:val="0010382E"/>
    <w:rsid w:val="00106B6C"/>
    <w:rsid w:val="001209B1"/>
    <w:rsid w:val="00121B03"/>
    <w:rsid w:val="00123DC0"/>
    <w:rsid w:val="0013342D"/>
    <w:rsid w:val="00133E6A"/>
    <w:rsid w:val="00134CDA"/>
    <w:rsid w:val="00135941"/>
    <w:rsid w:val="001368AA"/>
    <w:rsid w:val="00141418"/>
    <w:rsid w:val="00146395"/>
    <w:rsid w:val="00160F94"/>
    <w:rsid w:val="001735DF"/>
    <w:rsid w:val="001756A0"/>
    <w:rsid w:val="001763AD"/>
    <w:rsid w:val="00181E3E"/>
    <w:rsid w:val="00190DA7"/>
    <w:rsid w:val="00195186"/>
    <w:rsid w:val="001A0CFF"/>
    <w:rsid w:val="001A1805"/>
    <w:rsid w:val="001A1E77"/>
    <w:rsid w:val="001B07B9"/>
    <w:rsid w:val="001B2215"/>
    <w:rsid w:val="001B65C3"/>
    <w:rsid w:val="001C6EF8"/>
    <w:rsid w:val="001D1000"/>
    <w:rsid w:val="001D156A"/>
    <w:rsid w:val="001D17A3"/>
    <w:rsid w:val="001D3B98"/>
    <w:rsid w:val="001E2341"/>
    <w:rsid w:val="001E765D"/>
    <w:rsid w:val="001F3057"/>
    <w:rsid w:val="00201249"/>
    <w:rsid w:val="00211A9D"/>
    <w:rsid w:val="00214C22"/>
    <w:rsid w:val="00214DB6"/>
    <w:rsid w:val="0021670C"/>
    <w:rsid w:val="00221EFE"/>
    <w:rsid w:val="00222E89"/>
    <w:rsid w:val="0022568E"/>
    <w:rsid w:val="0022599E"/>
    <w:rsid w:val="0023374A"/>
    <w:rsid w:val="002404ED"/>
    <w:rsid w:val="002409AC"/>
    <w:rsid w:val="00253783"/>
    <w:rsid w:val="00256D54"/>
    <w:rsid w:val="002574F3"/>
    <w:rsid w:val="002629A6"/>
    <w:rsid w:val="002853B6"/>
    <w:rsid w:val="002866D1"/>
    <w:rsid w:val="00291D68"/>
    <w:rsid w:val="00295D32"/>
    <w:rsid w:val="002A4CF7"/>
    <w:rsid w:val="002C11DF"/>
    <w:rsid w:val="002C35FD"/>
    <w:rsid w:val="002C3758"/>
    <w:rsid w:val="002D2C41"/>
    <w:rsid w:val="002D64F9"/>
    <w:rsid w:val="002D691A"/>
    <w:rsid w:val="002E4DE6"/>
    <w:rsid w:val="002F13B5"/>
    <w:rsid w:val="003260F5"/>
    <w:rsid w:val="0033212E"/>
    <w:rsid w:val="00336EFC"/>
    <w:rsid w:val="003610F3"/>
    <w:rsid w:val="00365E61"/>
    <w:rsid w:val="00366335"/>
    <w:rsid w:val="0036767C"/>
    <w:rsid w:val="0037510D"/>
    <w:rsid w:val="003815BD"/>
    <w:rsid w:val="00392CEA"/>
    <w:rsid w:val="00396A77"/>
    <w:rsid w:val="003A1714"/>
    <w:rsid w:val="003A3859"/>
    <w:rsid w:val="003A3F51"/>
    <w:rsid w:val="003A5CE4"/>
    <w:rsid w:val="003B2746"/>
    <w:rsid w:val="003C0FEB"/>
    <w:rsid w:val="003D013B"/>
    <w:rsid w:val="003E206A"/>
    <w:rsid w:val="003F40BB"/>
    <w:rsid w:val="003F5B0E"/>
    <w:rsid w:val="004040C4"/>
    <w:rsid w:val="00410426"/>
    <w:rsid w:val="0041118F"/>
    <w:rsid w:val="00416EA8"/>
    <w:rsid w:val="00417333"/>
    <w:rsid w:val="004203C0"/>
    <w:rsid w:val="00423747"/>
    <w:rsid w:val="0044360B"/>
    <w:rsid w:val="0044787B"/>
    <w:rsid w:val="00450DF4"/>
    <w:rsid w:val="00484164"/>
    <w:rsid w:val="004904C9"/>
    <w:rsid w:val="00491650"/>
    <w:rsid w:val="0049290E"/>
    <w:rsid w:val="00492DB6"/>
    <w:rsid w:val="004A3AC4"/>
    <w:rsid w:val="004A45DF"/>
    <w:rsid w:val="004D3C7F"/>
    <w:rsid w:val="004E4557"/>
    <w:rsid w:val="004F6B61"/>
    <w:rsid w:val="005026C5"/>
    <w:rsid w:val="00504825"/>
    <w:rsid w:val="00510E66"/>
    <w:rsid w:val="00514E4A"/>
    <w:rsid w:val="00516BC5"/>
    <w:rsid w:val="005210E2"/>
    <w:rsid w:val="005247F7"/>
    <w:rsid w:val="00525D4F"/>
    <w:rsid w:val="00526EE4"/>
    <w:rsid w:val="00532DE8"/>
    <w:rsid w:val="00571BBA"/>
    <w:rsid w:val="00581540"/>
    <w:rsid w:val="005A72BB"/>
    <w:rsid w:val="005B45CB"/>
    <w:rsid w:val="005C6940"/>
    <w:rsid w:val="005D49FD"/>
    <w:rsid w:val="005D5418"/>
    <w:rsid w:val="005D7A61"/>
    <w:rsid w:val="005F2288"/>
    <w:rsid w:val="005F24B4"/>
    <w:rsid w:val="00603962"/>
    <w:rsid w:val="00617EDD"/>
    <w:rsid w:val="00625F38"/>
    <w:rsid w:val="0062663B"/>
    <w:rsid w:val="00641DCF"/>
    <w:rsid w:val="00646928"/>
    <w:rsid w:val="00651026"/>
    <w:rsid w:val="00654790"/>
    <w:rsid w:val="006612FF"/>
    <w:rsid w:val="006630F4"/>
    <w:rsid w:val="00665FDE"/>
    <w:rsid w:val="006676DA"/>
    <w:rsid w:val="006B1410"/>
    <w:rsid w:val="006B7CE1"/>
    <w:rsid w:val="006C4F09"/>
    <w:rsid w:val="006D7BA9"/>
    <w:rsid w:val="006E08B4"/>
    <w:rsid w:val="006E1BB0"/>
    <w:rsid w:val="006E4695"/>
    <w:rsid w:val="006F7673"/>
    <w:rsid w:val="00702C87"/>
    <w:rsid w:val="00716B38"/>
    <w:rsid w:val="00720287"/>
    <w:rsid w:val="00736B80"/>
    <w:rsid w:val="0074173F"/>
    <w:rsid w:val="007472DB"/>
    <w:rsid w:val="00751196"/>
    <w:rsid w:val="00760533"/>
    <w:rsid w:val="00770F98"/>
    <w:rsid w:val="00771A37"/>
    <w:rsid w:val="007802E1"/>
    <w:rsid w:val="00785626"/>
    <w:rsid w:val="007863A9"/>
    <w:rsid w:val="00787839"/>
    <w:rsid w:val="007909CD"/>
    <w:rsid w:val="00795DDD"/>
    <w:rsid w:val="007A02CE"/>
    <w:rsid w:val="007B0588"/>
    <w:rsid w:val="007B2C0A"/>
    <w:rsid w:val="007D6D1E"/>
    <w:rsid w:val="007E66FF"/>
    <w:rsid w:val="007F3897"/>
    <w:rsid w:val="00804470"/>
    <w:rsid w:val="008063CE"/>
    <w:rsid w:val="00811AA6"/>
    <w:rsid w:val="008233DA"/>
    <w:rsid w:val="00823505"/>
    <w:rsid w:val="00830A6D"/>
    <w:rsid w:val="00836EDD"/>
    <w:rsid w:val="00841736"/>
    <w:rsid w:val="0084657F"/>
    <w:rsid w:val="00852B25"/>
    <w:rsid w:val="00860295"/>
    <w:rsid w:val="0086366F"/>
    <w:rsid w:val="00863EC6"/>
    <w:rsid w:val="00866C98"/>
    <w:rsid w:val="00870EDC"/>
    <w:rsid w:val="00872285"/>
    <w:rsid w:val="00875F21"/>
    <w:rsid w:val="00876CC1"/>
    <w:rsid w:val="00880350"/>
    <w:rsid w:val="00883E29"/>
    <w:rsid w:val="00897D8D"/>
    <w:rsid w:val="008B09AC"/>
    <w:rsid w:val="008B427A"/>
    <w:rsid w:val="008C2E9B"/>
    <w:rsid w:val="008C5E89"/>
    <w:rsid w:val="008C78D5"/>
    <w:rsid w:val="008E0922"/>
    <w:rsid w:val="008E238E"/>
    <w:rsid w:val="008F351D"/>
    <w:rsid w:val="008F3523"/>
    <w:rsid w:val="008F3BE5"/>
    <w:rsid w:val="008F7E0F"/>
    <w:rsid w:val="00904B16"/>
    <w:rsid w:val="009075C2"/>
    <w:rsid w:val="00917437"/>
    <w:rsid w:val="0091754C"/>
    <w:rsid w:val="00925180"/>
    <w:rsid w:val="009419D0"/>
    <w:rsid w:val="00947AB7"/>
    <w:rsid w:val="00957973"/>
    <w:rsid w:val="00964232"/>
    <w:rsid w:val="00964988"/>
    <w:rsid w:val="009755BC"/>
    <w:rsid w:val="009922F6"/>
    <w:rsid w:val="00993724"/>
    <w:rsid w:val="00993E58"/>
    <w:rsid w:val="009A39B8"/>
    <w:rsid w:val="009A3C25"/>
    <w:rsid w:val="009A6A34"/>
    <w:rsid w:val="009B5036"/>
    <w:rsid w:val="009C50DC"/>
    <w:rsid w:val="009C6322"/>
    <w:rsid w:val="009D1CD4"/>
    <w:rsid w:val="009E280A"/>
    <w:rsid w:val="009E35C9"/>
    <w:rsid w:val="009E5486"/>
    <w:rsid w:val="009F2438"/>
    <w:rsid w:val="009F746B"/>
    <w:rsid w:val="00A040BC"/>
    <w:rsid w:val="00A256C0"/>
    <w:rsid w:val="00A5737B"/>
    <w:rsid w:val="00A60341"/>
    <w:rsid w:val="00A62593"/>
    <w:rsid w:val="00A66635"/>
    <w:rsid w:val="00A95A7D"/>
    <w:rsid w:val="00AA2C85"/>
    <w:rsid w:val="00AC3317"/>
    <w:rsid w:val="00AC46D2"/>
    <w:rsid w:val="00AC5C91"/>
    <w:rsid w:val="00AE14CD"/>
    <w:rsid w:val="00AF0547"/>
    <w:rsid w:val="00AF5075"/>
    <w:rsid w:val="00AF76DB"/>
    <w:rsid w:val="00B02EA4"/>
    <w:rsid w:val="00B24132"/>
    <w:rsid w:val="00B24A87"/>
    <w:rsid w:val="00B37207"/>
    <w:rsid w:val="00B50630"/>
    <w:rsid w:val="00B608C8"/>
    <w:rsid w:val="00B6201D"/>
    <w:rsid w:val="00B6666C"/>
    <w:rsid w:val="00B74416"/>
    <w:rsid w:val="00B771BF"/>
    <w:rsid w:val="00B80E3C"/>
    <w:rsid w:val="00B92D9F"/>
    <w:rsid w:val="00BA4978"/>
    <w:rsid w:val="00BA63F3"/>
    <w:rsid w:val="00BB4E7B"/>
    <w:rsid w:val="00BC3EE9"/>
    <w:rsid w:val="00BC7BD4"/>
    <w:rsid w:val="00BD0723"/>
    <w:rsid w:val="00BD2E6F"/>
    <w:rsid w:val="00BD6055"/>
    <w:rsid w:val="00BD6737"/>
    <w:rsid w:val="00BD70BF"/>
    <w:rsid w:val="00BD742F"/>
    <w:rsid w:val="00BE346A"/>
    <w:rsid w:val="00BE3DA5"/>
    <w:rsid w:val="00BE5B50"/>
    <w:rsid w:val="00BF0A35"/>
    <w:rsid w:val="00BF69BC"/>
    <w:rsid w:val="00BF6F39"/>
    <w:rsid w:val="00BF70D1"/>
    <w:rsid w:val="00C032D2"/>
    <w:rsid w:val="00C11371"/>
    <w:rsid w:val="00C2475E"/>
    <w:rsid w:val="00C54EB3"/>
    <w:rsid w:val="00C570E6"/>
    <w:rsid w:val="00C6729A"/>
    <w:rsid w:val="00C73936"/>
    <w:rsid w:val="00C74BB0"/>
    <w:rsid w:val="00C8563F"/>
    <w:rsid w:val="00C865FD"/>
    <w:rsid w:val="00C91304"/>
    <w:rsid w:val="00CA1E2B"/>
    <w:rsid w:val="00CB3128"/>
    <w:rsid w:val="00CB5F80"/>
    <w:rsid w:val="00CB6428"/>
    <w:rsid w:val="00CB76C1"/>
    <w:rsid w:val="00CC2357"/>
    <w:rsid w:val="00CD3822"/>
    <w:rsid w:val="00CE0533"/>
    <w:rsid w:val="00CE3398"/>
    <w:rsid w:val="00CF043A"/>
    <w:rsid w:val="00CF0836"/>
    <w:rsid w:val="00CF1096"/>
    <w:rsid w:val="00D010F4"/>
    <w:rsid w:val="00D06702"/>
    <w:rsid w:val="00D12B74"/>
    <w:rsid w:val="00D14ABF"/>
    <w:rsid w:val="00D21A6D"/>
    <w:rsid w:val="00D21E23"/>
    <w:rsid w:val="00D22C6B"/>
    <w:rsid w:val="00D33832"/>
    <w:rsid w:val="00D43184"/>
    <w:rsid w:val="00D51115"/>
    <w:rsid w:val="00D54B2E"/>
    <w:rsid w:val="00D54C15"/>
    <w:rsid w:val="00D56281"/>
    <w:rsid w:val="00D645D5"/>
    <w:rsid w:val="00D676CA"/>
    <w:rsid w:val="00D7268A"/>
    <w:rsid w:val="00D84968"/>
    <w:rsid w:val="00D91C5D"/>
    <w:rsid w:val="00D96DEC"/>
    <w:rsid w:val="00DA4576"/>
    <w:rsid w:val="00DA758E"/>
    <w:rsid w:val="00DD08E5"/>
    <w:rsid w:val="00DD1AD2"/>
    <w:rsid w:val="00DD4A70"/>
    <w:rsid w:val="00DD52C7"/>
    <w:rsid w:val="00DE4DA2"/>
    <w:rsid w:val="00DE66B1"/>
    <w:rsid w:val="00DF44CE"/>
    <w:rsid w:val="00E024BA"/>
    <w:rsid w:val="00E155C4"/>
    <w:rsid w:val="00E217F3"/>
    <w:rsid w:val="00E21C2A"/>
    <w:rsid w:val="00E244D3"/>
    <w:rsid w:val="00E452BB"/>
    <w:rsid w:val="00E73CC0"/>
    <w:rsid w:val="00E77AF4"/>
    <w:rsid w:val="00E80B4B"/>
    <w:rsid w:val="00E87E9C"/>
    <w:rsid w:val="00E90DCE"/>
    <w:rsid w:val="00EA7214"/>
    <w:rsid w:val="00EB04A7"/>
    <w:rsid w:val="00EC4043"/>
    <w:rsid w:val="00EE073D"/>
    <w:rsid w:val="00EF5351"/>
    <w:rsid w:val="00F10A8E"/>
    <w:rsid w:val="00F20479"/>
    <w:rsid w:val="00F22C24"/>
    <w:rsid w:val="00F2575F"/>
    <w:rsid w:val="00F460E8"/>
    <w:rsid w:val="00F6359C"/>
    <w:rsid w:val="00F64EF8"/>
    <w:rsid w:val="00F72993"/>
    <w:rsid w:val="00F74519"/>
    <w:rsid w:val="00F916AD"/>
    <w:rsid w:val="00F93C54"/>
    <w:rsid w:val="00F94C01"/>
    <w:rsid w:val="00FA18B0"/>
    <w:rsid w:val="00FA1DC5"/>
    <w:rsid w:val="00FC3C1C"/>
    <w:rsid w:val="00FD2128"/>
    <w:rsid w:val="00FD38D0"/>
    <w:rsid w:val="00FD3B12"/>
    <w:rsid w:val="00FD3C5F"/>
    <w:rsid w:val="00FD4A63"/>
    <w:rsid w:val="00FD56D4"/>
    <w:rsid w:val="00FD589C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F4095"/>
  <w15:chartTrackingRefBased/>
  <w15:docId w15:val="{CAE902AF-2E89-4B9C-BD41-41F15F5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F3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2D9F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2D9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80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F3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8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82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038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382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382E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FA1DC5"/>
    <w:rPr>
      <w:b/>
      <w:bCs/>
    </w:rPr>
  </w:style>
  <w:style w:type="character" w:customStyle="1" w:styleId="ui-provider">
    <w:name w:val="ui-provider"/>
    <w:basedOn w:val="DefaultParagraphFont"/>
    <w:rsid w:val="00FD38D0"/>
  </w:style>
  <w:style w:type="paragraph" w:styleId="BodyText2">
    <w:name w:val="Body Text 2"/>
    <w:basedOn w:val="Normal"/>
    <w:link w:val="BodyText2Char"/>
    <w:uiPriority w:val="99"/>
    <w:unhideWhenUsed/>
    <w:rsid w:val="00EC40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C4043"/>
  </w:style>
  <w:style w:type="paragraph" w:styleId="BodyText3">
    <w:name w:val="Body Text 3"/>
    <w:basedOn w:val="Normal"/>
    <w:link w:val="BodyText3Char"/>
    <w:uiPriority w:val="99"/>
    <w:unhideWhenUsed/>
    <w:rsid w:val="00D54C15"/>
    <w:pPr>
      <w:spacing w:after="120" w:line="360" w:lineRule="auto"/>
    </w:pPr>
    <w:rPr>
      <w:rFonts w:ascii="Dutch801SWC" w:eastAsia="Times New Roman" w:hAnsi="Dutch801SWC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54C15"/>
    <w:rPr>
      <w:rFonts w:ascii="Dutch801SWC" w:eastAsia="Times New Roman" w:hAnsi="Dutch801SWC" w:cs="Times New Roman"/>
      <w:sz w:val="16"/>
      <w:szCs w:val="16"/>
      <w:lang w:val="en-US"/>
    </w:rPr>
  </w:style>
  <w:style w:type="paragraph" w:customStyle="1" w:styleId="xmsonormal">
    <w:name w:val="x_msonormal"/>
    <w:basedOn w:val="Normal"/>
    <w:rsid w:val="00D43184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ina.pt/promocoes/amostragem-purina-one-humido-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rina.pt/promocoes/amostragem-purina-one-humido-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urina.pt/privacid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econnosco@pt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Pinto,Catarina,,Brand Management</dc:creator>
  <cp:keywords/>
  <dc:description/>
  <cp:lastModifiedBy>Pinto,Catarina,PT-Linda a Velha</cp:lastModifiedBy>
  <cp:revision>12</cp:revision>
  <cp:lastPrinted>2023-11-07T13:40:00Z</cp:lastPrinted>
  <dcterms:created xsi:type="dcterms:W3CDTF">2023-11-21T12:51:00Z</dcterms:created>
  <dcterms:modified xsi:type="dcterms:W3CDTF">2023-11-21T14:46:00Z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2021-03-26T17:48:57Z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0753d557-1310-4dca-ad77-75e70cc06c99</vt:lpwstr>
  </property>
  <property fmtid="{D5CDD505-2E9C-101B-9397-08002B2CF9AE}" pid="8" name="MSIP_Label_1ada0a2f-b917-4d51-b0d0-d418a10c8b23_ContentBits">
    <vt:lpwstr>0</vt:lpwstr>
  </property>
</Properties>
</file>